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7D0492E7" w:rsidR="00027B83" w:rsidRPr="001F204B" w:rsidRDefault="00152020">
            <w:pPr>
              <w:jc w:val="both"/>
              <w:rPr>
                <w:rFonts w:ascii="Arial" w:hAnsi="Arial" w:cs="Arial"/>
                <w:kern w:val="2"/>
                <w:sz w:val="22"/>
                <w:szCs w:val="22"/>
              </w:rPr>
            </w:pPr>
            <w:r w:rsidRPr="00152020">
              <w:rPr>
                <w:rFonts w:ascii="Arial" w:hAnsi="Arial" w:cs="Arial"/>
                <w:kern w:val="2"/>
                <w:sz w:val="22"/>
                <w:szCs w:val="22"/>
              </w:rPr>
              <w:t>Magistralinio kelio A12 Ryga–Šiauliai–Tauragė–Kaliningradas ruožo nuo 8,02 iki 18,75 km</w:t>
            </w:r>
            <w:r w:rsidRPr="00152020">
              <w:rPr>
                <w:rFonts w:ascii="Arial" w:hAnsi="Arial" w:cs="Arial"/>
                <w:b/>
                <w:bCs/>
                <w:kern w:val="2"/>
                <w:sz w:val="22"/>
                <w:szCs w:val="22"/>
              </w:rPr>
              <w:t xml:space="preserve"> </w:t>
            </w:r>
            <w:r w:rsidR="006612F1" w:rsidRPr="006612F1">
              <w:rPr>
                <w:rFonts w:ascii="Arial" w:hAnsi="Arial" w:cs="Arial"/>
                <w:kern w:val="2"/>
                <w:sz w:val="22"/>
                <w:szCs w:val="22"/>
              </w:rPr>
              <w:t>rekonstravim</w:t>
            </w:r>
            <w:r w:rsidR="00B877E6">
              <w:rPr>
                <w:rFonts w:ascii="Arial" w:hAnsi="Arial" w:cs="Arial"/>
                <w:kern w:val="2"/>
                <w:sz w:val="22"/>
                <w:szCs w:val="22"/>
              </w:rPr>
              <w:t>o technini</w:t>
            </w:r>
            <w:r w:rsidR="00EC4F43">
              <w:rPr>
                <w:rFonts w:ascii="Arial" w:hAnsi="Arial" w:cs="Arial"/>
                <w:kern w:val="2"/>
                <w:sz w:val="22"/>
                <w:szCs w:val="22"/>
              </w:rPr>
              <w:t>o darbo projekto parengimas ir projekto vykdymo priežiūr</w:t>
            </w:r>
            <w:r w:rsidR="009B3604">
              <w:rPr>
                <w:rFonts w:ascii="Arial" w:hAnsi="Arial" w:cs="Arial"/>
                <w:kern w:val="2"/>
                <w:sz w:val="22"/>
                <w:szCs w:val="22"/>
              </w:rPr>
              <w:t>a</w:t>
            </w:r>
            <w:r w:rsidR="006612F1">
              <w:rPr>
                <w:rFonts w:ascii="Arial" w:hAnsi="Arial" w:cs="Arial"/>
                <w:kern w:val="2"/>
                <w:sz w:val="22"/>
                <w:szCs w:val="22"/>
              </w:rPr>
              <w:t xml:space="preserve">, projekto numeris Nr. </w:t>
            </w:r>
            <w:r w:rsidR="007C0734" w:rsidRPr="007C0734">
              <w:rPr>
                <w:rFonts w:ascii="Arial" w:hAnsi="Arial" w:cs="Arial"/>
                <w:kern w:val="2"/>
                <w:sz w:val="22"/>
                <w:szCs w:val="22"/>
              </w:rPr>
              <w:t>25595R0A12-P-1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759BA3F8" w:rsidR="00027B83" w:rsidRPr="001F204B" w:rsidRDefault="00FD3A46">
            <w:pPr>
              <w:jc w:val="both"/>
              <w:rPr>
                <w:rFonts w:ascii="Arial" w:hAnsi="Arial" w:cs="Arial"/>
                <w:kern w:val="2"/>
                <w:sz w:val="22"/>
                <w:szCs w:val="22"/>
              </w:rPr>
            </w:pPr>
            <w:permStart w:id="1721323173" w:edGrp="everyone" w:colFirst="2" w:colLast="2"/>
            <w:r>
              <w:rPr>
                <w:rFonts w:ascii="Arial" w:hAnsi="Arial" w:cs="Arial"/>
                <w:color w:val="000000" w:themeColor="text1"/>
                <w:kern w:val="2"/>
                <w:sz w:val="22"/>
                <w:szCs w:val="22"/>
              </w:rPr>
              <w:t>202</w:t>
            </w:r>
            <w:r w:rsidR="005A0845">
              <w:rPr>
                <w:rFonts w:ascii="Arial" w:hAnsi="Arial" w:cs="Arial"/>
                <w:color w:val="000000" w:themeColor="text1"/>
                <w:kern w:val="2"/>
                <w:sz w:val="22"/>
                <w:szCs w:val="22"/>
              </w:rPr>
              <w:t xml:space="preserve"> </w:t>
            </w:r>
            <w:r>
              <w:rPr>
                <w:rFonts w:ascii="Arial" w:hAnsi="Arial" w:cs="Arial"/>
                <w:color w:val="000000" w:themeColor="text1"/>
                <w:kern w:val="2"/>
                <w:sz w:val="22"/>
                <w:szCs w:val="22"/>
              </w:rPr>
              <w:t>-</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02A6735"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BA32C4">
              <w:rPr>
                <w:rFonts w:ascii="Arial" w:hAnsi="Arial" w:cs="Arial"/>
                <w:color w:val="000000" w:themeColor="text1"/>
                <w:sz w:val="22"/>
                <w:szCs w:val="22"/>
                <w:lang w:val="en-US"/>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203844E3"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DD014DB"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D5504F" w:rsidRPr="00152020">
              <w:rPr>
                <w:rFonts w:ascii="Arial" w:hAnsi="Arial" w:cs="Arial"/>
                <w:kern w:val="2"/>
                <w:sz w:val="22"/>
                <w:szCs w:val="22"/>
              </w:rPr>
              <w:t>Magistralinio kelio A12 Ryga–Šiauliai–Tauragė–Kaliningradas ruožo nuo 8,02 iki 18,75 km</w:t>
            </w:r>
            <w:r w:rsidR="00D5504F" w:rsidRPr="00152020">
              <w:rPr>
                <w:rFonts w:ascii="Arial" w:hAnsi="Arial" w:cs="Arial"/>
                <w:b/>
                <w:bCs/>
                <w:kern w:val="2"/>
                <w:sz w:val="22"/>
                <w:szCs w:val="22"/>
              </w:rPr>
              <w:t xml:space="preserve"> </w:t>
            </w:r>
            <w:r w:rsidR="00D5504F" w:rsidRPr="006612F1">
              <w:rPr>
                <w:rFonts w:ascii="Arial" w:hAnsi="Arial" w:cs="Arial"/>
                <w:kern w:val="2"/>
                <w:sz w:val="22"/>
                <w:szCs w:val="22"/>
              </w:rPr>
              <w:t>rekonstravim</w:t>
            </w:r>
            <w:r w:rsidR="00D5504F">
              <w:rPr>
                <w:rFonts w:ascii="Arial" w:hAnsi="Arial" w:cs="Arial"/>
                <w:kern w:val="2"/>
                <w:sz w:val="22"/>
                <w:szCs w:val="22"/>
              </w:rPr>
              <w:t xml:space="preserve">o techninio darbo projekto parengimas ir projekto vykdymo priežiūra, projekto numeris Nr. </w:t>
            </w:r>
            <w:r w:rsidR="00D5504F" w:rsidRPr="007C0734">
              <w:rPr>
                <w:rFonts w:ascii="Arial" w:hAnsi="Arial" w:cs="Arial"/>
                <w:kern w:val="2"/>
                <w:sz w:val="22"/>
                <w:szCs w:val="22"/>
              </w:rPr>
              <w:t>25595R0A12-P-1</w:t>
            </w:r>
            <w:r w:rsidR="004978E6" w:rsidRPr="00FD029C">
              <w:rPr>
                <w:rFonts w:ascii="Arial" w:hAnsi="Arial" w:cs="Arial"/>
                <w:noProof/>
                <w:kern w:val="2"/>
                <w:sz w:val="22"/>
                <w:szCs w:val="22"/>
              </w:rPr>
              <w:drawing>
                <wp:inline distT="0" distB="0" distL="0" distR="0" wp14:anchorId="33A03D3F" wp14:editId="255A7B4C">
                  <wp:extent cx="7620" cy="7620"/>
                  <wp:effectExtent l="0" t="0" r="0" b="0"/>
                  <wp:docPr id="20115675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411B30A"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020087">
              <w:rPr>
                <w:rFonts w:ascii="Arial" w:hAnsi="Arial" w:cs="Arial"/>
                <w:sz w:val="22"/>
                <w:szCs w:val="22"/>
              </w:rPr>
              <w:t>m</w:t>
            </w:r>
            <w:r w:rsidR="00D5504F" w:rsidRPr="00152020">
              <w:rPr>
                <w:rFonts w:ascii="Arial" w:hAnsi="Arial" w:cs="Arial"/>
                <w:kern w:val="2"/>
                <w:sz w:val="22"/>
                <w:szCs w:val="22"/>
              </w:rPr>
              <w:t>agistralinio kelio A12 Ryga–Šiauliai–Tauragė–Kaliningradas ruožo nuo 8,02 iki 18,75 km</w:t>
            </w:r>
            <w:r w:rsidR="00D5504F" w:rsidRPr="006612F1">
              <w:rPr>
                <w:rFonts w:ascii="Arial" w:hAnsi="Arial" w:cs="Arial"/>
                <w:kern w:val="2"/>
                <w:sz w:val="22"/>
                <w:szCs w:val="22"/>
              </w:rPr>
              <w:t xml:space="preserve"> </w:t>
            </w:r>
            <w:r w:rsidR="00EC4F43" w:rsidRPr="006612F1">
              <w:rPr>
                <w:rFonts w:ascii="Arial" w:hAnsi="Arial" w:cs="Arial"/>
                <w:kern w:val="2"/>
                <w:sz w:val="22"/>
                <w:szCs w:val="22"/>
              </w:rPr>
              <w:t>rekonstravim</w:t>
            </w:r>
            <w:r w:rsidR="00EC4F43">
              <w:rPr>
                <w:rFonts w:ascii="Arial" w:hAnsi="Arial" w:cs="Arial"/>
                <w:kern w:val="2"/>
                <w:sz w:val="22"/>
                <w:szCs w:val="22"/>
              </w:rPr>
              <w:t>o technin</w:t>
            </w:r>
            <w:r w:rsidR="009B3604">
              <w:rPr>
                <w:rFonts w:ascii="Arial" w:hAnsi="Arial" w:cs="Arial"/>
                <w:kern w:val="2"/>
                <w:sz w:val="22"/>
                <w:szCs w:val="22"/>
              </w:rPr>
              <w:t>į</w:t>
            </w:r>
            <w:r w:rsidR="00EC4F43">
              <w:rPr>
                <w:rFonts w:ascii="Arial" w:hAnsi="Arial" w:cs="Arial"/>
                <w:kern w:val="2"/>
                <w:sz w:val="22"/>
                <w:szCs w:val="22"/>
              </w:rPr>
              <w:t xml:space="preserve"> darbo </w:t>
            </w:r>
            <w:r w:rsidR="000C1429" w:rsidRPr="000C1429">
              <w:rPr>
                <w:rFonts w:ascii="Arial" w:hAnsi="Arial" w:cs="Arial"/>
                <w:sz w:val="22"/>
                <w:szCs w:val="22"/>
              </w:rPr>
              <w:t xml:space="preserve">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5B5788" w:rsidRPr="007E6EDB">
              <w:rPr>
                <w:rFonts w:ascii="Arial" w:hAnsi="Arial" w:cs="Arial"/>
                <w:sz w:val="22"/>
                <w:szCs w:val="22"/>
              </w:rPr>
              <w:t>parengti skaitmeninį statinio statybos Projekto modelį, taikant BIM metodologiją, pagal Techninės užduoties 1 priedo „Techninė specifikacija“ reikalavimus</w:t>
            </w:r>
            <w:r w:rsidR="005B5788">
              <w:rPr>
                <w:rFonts w:ascii="Arial" w:hAnsi="Arial" w:cs="Arial"/>
                <w:sz w:val="22"/>
                <w:szCs w:val="22"/>
              </w:rPr>
              <w:t>, Projektą</w:t>
            </w:r>
            <w:r w:rsidR="005B5788" w:rsidRPr="000C1429">
              <w:rPr>
                <w:rFonts w:ascii="Arial" w:hAnsi="Arial" w:cs="Arial"/>
                <w:sz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21058D84"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D775F3">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2C589143" w:rsidR="004322FD" w:rsidRPr="007B1ED9" w:rsidRDefault="00D775F3" w:rsidP="0021569F">
            <w:pPr>
              <w:pStyle w:val="Sraopastraipa"/>
              <w:ind w:left="0"/>
              <w:jc w:val="both"/>
              <w:rPr>
                <w:rFonts w:ascii="Arial" w:hAnsi="Arial" w:cs="Arial"/>
                <w:color w:val="000000" w:themeColor="text1"/>
                <w:sz w:val="22"/>
                <w:szCs w:val="22"/>
              </w:rPr>
            </w:pPr>
            <w:permStart w:id="1477189061" w:edGrp="everyone"/>
            <w:r>
              <w:rPr>
                <w:rFonts w:ascii="Arial" w:hAnsi="Arial" w:cs="Arial"/>
                <w:color w:val="000000" w:themeColor="text1"/>
                <w:sz w:val="22"/>
                <w:szCs w:val="22"/>
              </w:rPr>
              <w:t>3</w:t>
            </w:r>
            <w:r w:rsidR="1B5DE4BE" w:rsidRPr="007B1ED9">
              <w:rPr>
                <w:rFonts w:ascii="Arial" w:hAnsi="Arial" w:cs="Arial"/>
                <w:color w:val="000000" w:themeColor="text1"/>
                <w:sz w:val="22"/>
                <w:szCs w:val="22"/>
              </w:rPr>
              <w:t>.1.</w:t>
            </w:r>
            <w:r w:rsidR="00425092">
              <w:rPr>
                <w:rFonts w:ascii="Arial" w:hAnsi="Arial" w:cs="Arial"/>
                <w:color w:val="000000" w:themeColor="text1"/>
                <w:sz w:val="22"/>
                <w:szCs w:val="22"/>
              </w:rPr>
              <w:t>9</w:t>
            </w:r>
            <w:r w:rsidR="1B5DE4BE"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9B3604">
              <w:rPr>
                <w:rFonts w:ascii="Arial" w:hAnsi="Arial" w:cs="Arial"/>
                <w:color w:val="000000" w:themeColor="text1"/>
                <w:sz w:val="22"/>
                <w:szCs w:val="22"/>
                <w:lang w:val="en-US"/>
              </w:rPr>
              <w:t>3.1.1</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7E7DFAD"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900C81">
              <w:rPr>
                <w:rFonts w:ascii="Arial" w:hAnsi="Arial" w:cs="Arial"/>
                <w:color w:val="000000"/>
                <w:kern w:val="2"/>
                <w:sz w:val="22"/>
                <w:szCs w:val="22"/>
                <w:lang w:val="en-US"/>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422AE3F3" w:rsidR="00027B83" w:rsidRPr="001F204B" w:rsidRDefault="00D5504F">
            <w:pPr>
              <w:rPr>
                <w:rFonts w:ascii="Arial" w:hAnsi="Arial" w:cs="Arial"/>
                <w:kern w:val="2"/>
                <w:sz w:val="22"/>
                <w:szCs w:val="22"/>
              </w:rPr>
            </w:pPr>
            <w:permStart w:id="600599626" w:edGrp="everyone"/>
            <w:r w:rsidRPr="00152020">
              <w:rPr>
                <w:rFonts w:ascii="Arial" w:hAnsi="Arial" w:cs="Arial"/>
                <w:kern w:val="2"/>
                <w:sz w:val="22"/>
                <w:szCs w:val="22"/>
              </w:rPr>
              <w:t>Magistralinio kelio A12 Ryga–Šiauliai–Tauragė–Kaliningradas ruožo nuo 8,02 iki 18,75 km</w:t>
            </w:r>
            <w:r w:rsidRPr="00152020">
              <w:rPr>
                <w:rFonts w:ascii="Arial" w:hAnsi="Arial" w:cs="Arial"/>
                <w:b/>
                <w:bCs/>
                <w:kern w:val="2"/>
                <w:sz w:val="22"/>
                <w:szCs w:val="22"/>
              </w:rPr>
              <w:t xml:space="preserve"> </w:t>
            </w:r>
            <w:r w:rsidRPr="006612F1">
              <w:rPr>
                <w:rFonts w:ascii="Arial" w:hAnsi="Arial" w:cs="Arial"/>
                <w:kern w:val="2"/>
                <w:sz w:val="22"/>
                <w:szCs w:val="22"/>
              </w:rPr>
              <w:t>rekonstravim</w:t>
            </w:r>
            <w:r>
              <w:rPr>
                <w:rFonts w:ascii="Arial" w:hAnsi="Arial" w:cs="Arial"/>
                <w:kern w:val="2"/>
                <w:sz w:val="22"/>
                <w:szCs w:val="22"/>
              </w:rPr>
              <w:t>o techninio darbo projekto parengimas ir projekto vykdymo priežiūra</w:t>
            </w:r>
            <w:r w:rsidR="001B6F97">
              <w:rPr>
                <w:rFonts w:ascii="Arial" w:hAnsi="Arial" w:cs="Arial"/>
                <w:kern w:val="2"/>
                <w:sz w:val="22"/>
                <w:szCs w:val="22"/>
              </w:rPr>
              <w:t>, pirkimo numeris Nr.</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 w14:paraId="7054AF98"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58208CE"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B055E5" w:rsidRPr="00B055E5">
              <w:rPr>
                <w:rFonts w:ascii="Arial" w:hAnsi="Arial" w:cs="Arial"/>
                <w:b/>
                <w:bCs/>
                <w:sz w:val="22"/>
                <w:szCs w:val="22"/>
              </w:rPr>
              <w:t>1</w:t>
            </w:r>
            <w:r w:rsidR="00126A53">
              <w:rPr>
                <w:rFonts w:ascii="Arial" w:hAnsi="Arial" w:cs="Arial"/>
                <w:b/>
                <w:bCs/>
                <w:sz w:val="22"/>
                <w:szCs w:val="22"/>
              </w:rPr>
              <w:t>8</w:t>
            </w:r>
            <w:r w:rsidR="00B055E5">
              <w:rPr>
                <w:rFonts w:ascii="Arial" w:hAnsi="Arial" w:cs="Arial"/>
                <w:sz w:val="22"/>
                <w:szCs w:val="22"/>
              </w:rPr>
              <w:t xml:space="preserve"> </w:t>
            </w:r>
            <w:r w:rsidR="00B055E5" w:rsidRPr="00B055E5">
              <w:rPr>
                <w:rFonts w:ascii="Arial" w:hAnsi="Arial" w:cs="Arial"/>
                <w:b/>
                <w:bCs/>
                <w:sz w:val="22"/>
                <w:szCs w:val="22"/>
              </w:rPr>
              <w:t>(</w:t>
            </w:r>
            <w:r w:rsidR="00126A53">
              <w:rPr>
                <w:rFonts w:ascii="Arial" w:hAnsi="Arial" w:cs="Arial"/>
                <w:b/>
                <w:bCs/>
                <w:sz w:val="22"/>
                <w:szCs w:val="22"/>
              </w:rPr>
              <w:t>aštuoniolika</w:t>
            </w:r>
            <w:r w:rsidR="7E74B521" w:rsidRPr="00B055E5">
              <w:rPr>
                <w:rFonts w:ascii="Arial" w:hAnsi="Arial" w:cs="Arial"/>
                <w:b/>
                <w:bCs/>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w:t>
            </w:r>
            <w:r w:rsidR="41293140" w:rsidRPr="000A59FC">
              <w:rPr>
                <w:rFonts w:ascii="Arial" w:hAnsi="Arial" w:cs="Arial"/>
                <w:color w:val="000000" w:themeColor="text1"/>
                <w:kern w:val="2"/>
                <w:sz w:val="22"/>
                <w:szCs w:val="22"/>
              </w:rPr>
              <w:lastRenderedPageBreak/>
              <w:t>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1267A693" w:rsidR="1B07D5B0" w:rsidRPr="00DD3279" w:rsidRDefault="00AF4CE7" w:rsidP="00DD3279">
            <w:pPr>
              <w:jc w:val="both"/>
              <w:rPr>
                <w:rFonts w:ascii="Arial" w:hAnsi="Arial" w:cs="Arial"/>
                <w:kern w:val="2"/>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FB6A476" w:rsidR="00992B1C" w:rsidRPr="007229B5" w:rsidRDefault="00DD3279" w:rsidP="00C84F45">
            <w:pPr>
              <w:jc w:val="both"/>
              <w:rPr>
                <w:rFonts w:ascii="Arial" w:hAnsi="Arial" w:cs="Arial"/>
                <w:color w:val="000000" w:themeColor="text1"/>
                <w:sz w:val="22"/>
                <w:szCs w:val="22"/>
              </w:rPr>
            </w:pPr>
            <w:permStart w:id="116134832" w:edGrp="everyone"/>
            <w:r>
              <w:rPr>
                <w:rFonts w:ascii="Arial" w:hAnsi="Arial" w:cs="Arial"/>
                <w:color w:val="000000" w:themeColor="text1"/>
                <w:sz w:val="22"/>
                <w:szCs w:val="22"/>
              </w:rPr>
              <w:t>4</w:t>
            </w:r>
            <w:r w:rsidR="6029FEFF" w:rsidRPr="1B07D5B0">
              <w:rPr>
                <w:rFonts w:ascii="Arial" w:hAnsi="Arial" w:cs="Arial"/>
                <w:color w:val="000000" w:themeColor="text1"/>
                <w:sz w:val="22"/>
                <w:szCs w:val="22"/>
              </w:rPr>
              <w:t>.1.</w:t>
            </w:r>
            <w:r w:rsidR="0013678E">
              <w:rPr>
                <w:rFonts w:ascii="Arial" w:hAnsi="Arial" w:cs="Arial"/>
                <w:color w:val="000000" w:themeColor="text1"/>
                <w:sz w:val="22"/>
                <w:szCs w:val="22"/>
              </w:rPr>
              <w:t>5</w:t>
            </w:r>
            <w:r w:rsidR="6029FEFF"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7429AE1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 xml:space="preserve">Antras Paslaugų perdavimo-priėmimo akto (ir kitų Techninėje specifikacijoje nurodytų dokumentų) pateikimas </w:t>
            </w:r>
            <w:r w:rsidR="00E55B6E">
              <w:rPr>
                <w:rFonts w:ascii="Arial" w:hAnsi="Arial" w:cs="Arial"/>
                <w:sz w:val="22"/>
                <w:szCs w:val="22"/>
                <w:lang w:eastAsia="lt-LT"/>
              </w:rPr>
              <w:lastRenderedPageBreak/>
              <w:t>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xml:space="preserve">. </w:t>
            </w:r>
            <w:r w:rsidR="00506186">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w:t>
            </w:r>
            <w:r w:rsidR="00506186">
              <w:rPr>
                <w:rFonts w:ascii="Arial" w:hAnsi="Arial" w:cs="Arial"/>
                <w:color w:val="000000" w:themeColor="text1"/>
                <w:sz w:val="22"/>
                <w:szCs w:val="22"/>
                <w:lang w:eastAsia="lt-LT"/>
              </w:rPr>
              <w:t>5</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0E05492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506186">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506186">
              <w:rPr>
                <w:rFonts w:ascii="Arial" w:hAnsi="Arial" w:cs="Arial"/>
                <w:color w:val="000000" w:themeColor="text1"/>
                <w:sz w:val="22"/>
                <w:szCs w:val="22"/>
                <w:lang w:eastAsia="lt-LT"/>
              </w:rPr>
              <w:t xml:space="preserve"> </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26E00D7" w14:textId="1DB9BF39" w:rsidR="009E49F3"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C1378F">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 xml:space="preserve">. </w:t>
            </w:r>
            <w:r w:rsidR="00C1378F">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w:t>
            </w:r>
            <w:r w:rsidR="00E514DC">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65EC16E6" w14:textId="73898EDA" w:rsidR="00E514DC" w:rsidRDefault="00E514DC"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4.5.1.5. Penktas Paslaugų perdavimo-priėmimo akto (ir kitų Techninėje specifikacijoje nurodytų dokumentų) pateikimas atlikus Paslaugas, nustatytas T</w:t>
            </w:r>
            <w:r w:rsidRPr="00314CB9">
              <w:rPr>
                <w:rFonts w:ascii="Arial" w:hAnsi="Arial" w:cs="Arial"/>
                <w:sz w:val="22"/>
                <w:szCs w:val="22"/>
                <w:lang w:eastAsia="lt-LT"/>
              </w:rPr>
              <w:t xml:space="preserve">echninės specifikacijos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9. - 6.11.</w:t>
            </w:r>
            <w:r w:rsidRPr="00593819">
              <w:rPr>
                <w:rFonts w:ascii="Arial" w:hAnsi="Arial" w:cs="Arial"/>
                <w:color w:val="000000" w:themeColor="text1"/>
                <w:sz w:val="22"/>
                <w:szCs w:val="22"/>
                <w:lang w:eastAsia="lt-LT"/>
              </w:rPr>
              <w:t xml:space="preserve"> pa</w:t>
            </w:r>
            <w:r>
              <w:rPr>
                <w:rFonts w:ascii="Arial" w:hAnsi="Arial" w:cs="Arial"/>
                <w:color w:val="000000" w:themeColor="text1"/>
                <w:sz w:val="22"/>
                <w:szCs w:val="22"/>
                <w:lang w:eastAsia="lt-LT"/>
              </w:rPr>
              <w:t>punkčiuose</w:t>
            </w:r>
            <w:r w:rsidRPr="00314CB9">
              <w:rPr>
                <w:rFonts w:ascii="Arial" w:hAnsi="Arial" w:cs="Arial"/>
                <w:sz w:val="22"/>
                <w:szCs w:val="22"/>
                <w:lang w:eastAsia="lt-LT"/>
              </w:rPr>
              <w:t>;</w:t>
            </w:r>
          </w:p>
          <w:p w14:paraId="4F5EE3B1" w14:textId="39B479D8" w:rsidR="00566364" w:rsidRPr="009E49F3" w:rsidRDefault="009E49F3" w:rsidP="00AC0EE4">
            <w:pPr>
              <w:tabs>
                <w:tab w:val="left" w:pos="777"/>
              </w:tabs>
              <w:suppressAutoHyphens/>
              <w:autoSpaceDE w:val="0"/>
              <w:autoSpaceDN w:val="0"/>
              <w:adjustRightInd w:val="0"/>
              <w:jc w:val="both"/>
              <w:rPr>
                <w:rFonts w:ascii="Arial" w:hAnsi="Arial" w:cs="Arial"/>
                <w:sz w:val="22"/>
                <w:szCs w:val="22"/>
                <w:lang w:eastAsia="lt-LT"/>
              </w:rPr>
            </w:pPr>
            <w:r>
              <w:rPr>
                <w:rFonts w:ascii="Arial" w:hAnsi="Arial" w:cs="Arial"/>
                <w:kern w:val="2"/>
                <w:sz w:val="22"/>
                <w:szCs w:val="22"/>
              </w:rPr>
              <w:t>4.5.2.</w:t>
            </w:r>
            <w:r w:rsidR="00AC0EE4">
              <w:rPr>
                <w:rFonts w:ascii="Arial" w:hAnsi="Arial" w:cs="Arial"/>
                <w:kern w:val="2"/>
                <w:sz w:val="22"/>
                <w:szCs w:val="22"/>
              </w:rPr>
              <w:t xml:space="preserve"> </w:t>
            </w:r>
            <w:r w:rsidRPr="00D979D3">
              <w:rPr>
                <w:rFonts w:ascii="Arial" w:hAnsi="Arial" w:cs="Arial"/>
                <w:kern w:val="2"/>
                <w:sz w:val="22"/>
                <w:szCs w:val="22"/>
              </w:rPr>
              <w:t xml:space="preserve">Tiekėjas įsipareigoja už Paslaugas, numatytas Specialiųjų sąlygų </w:t>
            </w:r>
            <w:r w:rsidRPr="00CE457C">
              <w:rPr>
                <w:rFonts w:ascii="Arial" w:hAnsi="Arial" w:cs="Arial"/>
                <w:color w:val="000000" w:themeColor="text1"/>
                <w:kern w:val="2"/>
                <w:sz w:val="22"/>
                <w:szCs w:val="22"/>
              </w:rPr>
              <w:t>3.1.7</w:t>
            </w:r>
            <w:r>
              <w:rPr>
                <w:rFonts w:ascii="Arial" w:hAnsi="Arial" w:cs="Arial"/>
                <w:color w:val="000000" w:themeColor="text1"/>
                <w:kern w:val="2"/>
                <w:sz w:val="22"/>
                <w:szCs w:val="22"/>
              </w:rPr>
              <w:t>.</w:t>
            </w:r>
            <w:r w:rsidRPr="00CE457C">
              <w:rPr>
                <w:rFonts w:ascii="Arial" w:hAnsi="Arial" w:cs="Arial"/>
                <w:color w:val="000000" w:themeColor="text1"/>
                <w:kern w:val="2"/>
                <w:sz w:val="22"/>
                <w:szCs w:val="22"/>
              </w:rPr>
              <w:t xml:space="preserve"> papunktyje </w:t>
            </w:r>
            <w:r w:rsidRPr="00D979D3">
              <w:rPr>
                <w:rFonts w:ascii="Arial" w:hAnsi="Arial" w:cs="Arial"/>
                <w:kern w:val="2"/>
                <w:sz w:val="22"/>
                <w:szCs w:val="22"/>
              </w:rPr>
              <w:t xml:space="preserve">atsiskaitymo dokumentus </w:t>
            </w:r>
            <w:r w:rsidRPr="00530BE4">
              <w:rPr>
                <w:rFonts w:ascii="Arial" w:hAnsi="Arial" w:cs="Arial"/>
                <w:kern w:val="2"/>
                <w:sz w:val="22"/>
                <w:szCs w:val="22"/>
              </w:rPr>
              <w:t>(Projekto vykdymo priežiūros aktus, išvadas ir rekomendacijas (ataskaitas)</w:t>
            </w:r>
            <w:r>
              <w:rPr>
                <w:rFonts w:ascii="Arial" w:hAnsi="Arial" w:cs="Arial"/>
                <w:kern w:val="2"/>
                <w:sz w:val="22"/>
                <w:szCs w:val="22"/>
              </w:rPr>
              <w:t xml:space="preserve"> ir kitus dokumentus</w:t>
            </w:r>
            <w:r w:rsidRPr="00530BE4">
              <w:rPr>
                <w:rFonts w:ascii="Arial" w:hAnsi="Arial" w:cs="Arial"/>
                <w:kern w:val="2"/>
                <w:sz w:val="22"/>
                <w:szCs w:val="22"/>
              </w:rPr>
              <w:t>) Pirkėjui pateikti Projekto vykdymo priežiūros grafike nurodytais etapais, ne dažniau kaip kartą per ketvirtį</w:t>
            </w:r>
            <w:r>
              <w:rPr>
                <w:rFonts w:ascii="Arial" w:hAnsi="Arial" w:cs="Arial"/>
                <w:kern w:val="2"/>
                <w:sz w:val="22"/>
                <w:szCs w:val="22"/>
              </w:rPr>
              <w:t>.</w:t>
            </w:r>
            <w:permEnd w:id="1720283536"/>
          </w:p>
          <w:p w14:paraId="146D0329" w14:textId="77777777" w:rsidR="00AB2CE5" w:rsidRDefault="00AB2CE5" w:rsidP="00AB2CE5">
            <w:pPr>
              <w:jc w:val="both"/>
              <w:rPr>
                <w:rFonts w:ascii="Arial" w:hAnsi="Arial" w:cs="Arial"/>
                <w:kern w:val="2"/>
                <w:sz w:val="22"/>
                <w:szCs w:val="22"/>
              </w:rPr>
            </w:pPr>
            <w:permStart w:id="617510633" w:edGrp="everyone"/>
            <w:permEnd w:id="617510633"/>
          </w:p>
          <w:p w14:paraId="3B196A65" w14:textId="7D09CBF1" w:rsidR="00AB2CE5" w:rsidRDefault="006C12EE" w:rsidP="00AB2CE5">
            <w:pPr>
              <w:jc w:val="both"/>
              <w:rPr>
                <w:rFonts w:ascii="Arial" w:hAnsi="Arial" w:cs="Arial"/>
                <w:kern w:val="2"/>
                <w:sz w:val="22"/>
                <w:szCs w:val="22"/>
              </w:rPr>
            </w:pPr>
            <w:permStart w:id="1949900544" w:edGrp="everyone"/>
            <w:r>
              <w:rPr>
                <w:rFonts w:ascii="Arial" w:hAnsi="Arial" w:cs="Arial"/>
                <w:kern w:val="2"/>
                <w:sz w:val="22"/>
                <w:szCs w:val="22"/>
              </w:rPr>
              <w:t>4</w:t>
            </w:r>
            <w:r w:rsidR="00F7156B">
              <w:rPr>
                <w:rFonts w:ascii="Arial" w:hAnsi="Arial" w:cs="Arial"/>
                <w:kern w:val="2"/>
                <w:sz w:val="22"/>
                <w:szCs w:val="22"/>
              </w:rPr>
              <w:t>.5.3.</w:t>
            </w:r>
            <w:permEnd w:id="1949900544"/>
            <w:r w:rsidR="00F7156B">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11A358A7" w14:textId="77777777" w:rsidR="009E49F3" w:rsidRPr="00454645" w:rsidRDefault="009E49F3" w:rsidP="009E49F3">
            <w:pPr>
              <w:jc w:val="both"/>
              <w:rPr>
                <w:rFonts w:ascii="Arial" w:hAnsi="Arial" w:cs="Arial"/>
                <w:sz w:val="22"/>
                <w:szCs w:val="22"/>
              </w:rPr>
            </w:pPr>
            <w:permStart w:id="533006069" w:edGrp="everyone"/>
            <w:r>
              <w:rPr>
                <w:rFonts w:ascii="Arial" w:hAnsi="Arial" w:cs="Arial"/>
                <w:sz w:val="22"/>
                <w:szCs w:val="22"/>
              </w:rPr>
              <w:t xml:space="preserve">5.2.3.1. </w:t>
            </w:r>
            <w:r w:rsidRPr="00454645">
              <w:rPr>
                <w:rFonts w:ascii="Arial" w:hAnsi="Arial" w:cs="Arial"/>
                <w:sz w:val="22"/>
                <w:szCs w:val="22"/>
              </w:rPr>
              <w:t>Sutarties kainos sudėtinės dalys:</w:t>
            </w:r>
          </w:p>
          <w:p w14:paraId="428CBF7B" w14:textId="77777777" w:rsidR="009E49F3" w:rsidRPr="00454645" w:rsidRDefault="009E49F3" w:rsidP="009E49F3">
            <w:pPr>
              <w:jc w:val="both"/>
              <w:rPr>
                <w:rFonts w:ascii="Arial" w:hAnsi="Arial" w:cs="Arial"/>
                <w:sz w:val="22"/>
                <w:szCs w:val="22"/>
              </w:rPr>
            </w:pPr>
            <w:r>
              <w:rPr>
                <w:rFonts w:ascii="Arial" w:hAnsi="Arial" w:cs="Arial"/>
                <w:sz w:val="22"/>
                <w:szCs w:val="22"/>
              </w:rPr>
              <w:t xml:space="preserve">5.2.3.1.1. </w:t>
            </w:r>
            <w:r w:rsidRPr="00454645">
              <w:rPr>
                <w:rFonts w:ascii="Arial" w:hAnsi="Arial" w:cs="Arial"/>
                <w:sz w:val="22"/>
                <w:szCs w:val="22"/>
              </w:rPr>
              <w:t xml:space="preserve">Paslaugų, numatytų </w:t>
            </w:r>
            <w:r>
              <w:rPr>
                <w:rFonts w:ascii="Arial" w:hAnsi="Arial" w:cs="Arial"/>
                <w:sz w:val="22"/>
                <w:szCs w:val="22"/>
              </w:rPr>
              <w:t>Specialiųjų sąlygų</w:t>
            </w:r>
            <w:r w:rsidRPr="00454645">
              <w:rPr>
                <w:rFonts w:ascii="Arial" w:hAnsi="Arial" w:cs="Arial"/>
                <w:sz w:val="22"/>
                <w:szCs w:val="22"/>
              </w:rPr>
              <w:t xml:space="preserve"> </w:t>
            </w:r>
            <w:r>
              <w:rPr>
                <w:rFonts w:ascii="Arial" w:hAnsi="Arial" w:cs="Arial"/>
                <w:sz w:val="22"/>
                <w:szCs w:val="22"/>
              </w:rPr>
              <w:t>3</w:t>
            </w:r>
            <w:r w:rsidRPr="00454645">
              <w:rPr>
                <w:rFonts w:ascii="Arial" w:hAnsi="Arial" w:cs="Arial"/>
                <w:sz w:val="22"/>
                <w:szCs w:val="22"/>
              </w:rPr>
              <w:t>.1</w:t>
            </w:r>
            <w:r>
              <w:rPr>
                <w:rFonts w:ascii="Arial" w:hAnsi="Arial" w:cs="Arial"/>
                <w:sz w:val="22"/>
                <w:szCs w:val="22"/>
              </w:rPr>
              <w:t>.1.</w:t>
            </w:r>
            <w:r w:rsidRPr="00454645">
              <w:rPr>
                <w:rFonts w:ascii="Arial" w:hAnsi="Arial" w:cs="Arial"/>
                <w:sz w:val="22"/>
                <w:szCs w:val="22"/>
              </w:rPr>
              <w:t>-</w:t>
            </w:r>
            <w:r>
              <w:rPr>
                <w:rFonts w:ascii="Arial" w:hAnsi="Arial" w:cs="Arial"/>
                <w:sz w:val="22"/>
                <w:szCs w:val="22"/>
              </w:rPr>
              <w:t>3.1</w:t>
            </w:r>
            <w:r w:rsidRPr="00454645">
              <w:rPr>
                <w:rFonts w:ascii="Arial" w:hAnsi="Arial" w:cs="Arial"/>
                <w:sz w:val="22"/>
                <w:szCs w:val="22"/>
              </w:rPr>
              <w:t>.</w:t>
            </w:r>
            <w:r>
              <w:rPr>
                <w:rFonts w:ascii="Arial" w:hAnsi="Arial" w:cs="Arial"/>
                <w:sz w:val="22"/>
                <w:szCs w:val="22"/>
              </w:rPr>
              <w:t xml:space="preserve">6. ir 3.1.8. </w:t>
            </w:r>
            <w:r w:rsidRPr="00454645">
              <w:rPr>
                <w:rFonts w:ascii="Arial" w:hAnsi="Arial" w:cs="Arial"/>
                <w:sz w:val="22"/>
                <w:szCs w:val="22"/>
              </w:rPr>
              <w:t xml:space="preserve">papunkčiuose,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2C9AB018" w14:textId="77777777" w:rsidR="009E49F3" w:rsidRPr="00454645" w:rsidRDefault="009E49F3" w:rsidP="009E49F3">
            <w:pPr>
              <w:jc w:val="both"/>
              <w:rPr>
                <w:rFonts w:ascii="Arial" w:hAnsi="Arial" w:cs="Arial"/>
                <w:sz w:val="22"/>
                <w:szCs w:val="22"/>
              </w:rPr>
            </w:pPr>
            <w:r>
              <w:rPr>
                <w:rFonts w:ascii="Arial" w:hAnsi="Arial" w:cs="Arial"/>
                <w:sz w:val="22"/>
                <w:szCs w:val="22"/>
              </w:rPr>
              <w:t xml:space="preserve">5.2.3.1.2. </w:t>
            </w:r>
            <w:r w:rsidRPr="00454645">
              <w:rPr>
                <w:rFonts w:ascii="Arial" w:hAnsi="Arial" w:cs="Arial"/>
                <w:sz w:val="22"/>
                <w:szCs w:val="22"/>
              </w:rPr>
              <w:t xml:space="preserve">Paslaugų, numatytų Sutarties </w:t>
            </w:r>
            <w:r>
              <w:rPr>
                <w:rFonts w:ascii="Arial" w:hAnsi="Arial" w:cs="Arial"/>
                <w:sz w:val="22"/>
                <w:szCs w:val="22"/>
              </w:rPr>
              <w:t>3.1.7.</w:t>
            </w:r>
            <w:r w:rsidRPr="00454645">
              <w:rPr>
                <w:rFonts w:ascii="Arial" w:hAnsi="Arial" w:cs="Arial"/>
                <w:sz w:val="22"/>
                <w:szCs w:val="22"/>
              </w:rPr>
              <w:t xml:space="preserve"> papunktyje,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16A280F0" w14:textId="45625D76" w:rsidR="00F52774" w:rsidRDefault="009E49F3" w:rsidP="009E49F3">
            <w:pPr>
              <w:jc w:val="both"/>
              <w:rPr>
                <w:rFonts w:ascii="Arial" w:hAnsi="Arial" w:cs="Arial"/>
                <w:sz w:val="22"/>
                <w:szCs w:val="22"/>
              </w:rPr>
            </w:pPr>
            <w:r>
              <w:rPr>
                <w:rFonts w:ascii="Arial" w:hAnsi="Arial" w:cs="Arial"/>
                <w:sz w:val="22"/>
                <w:szCs w:val="22"/>
              </w:rPr>
              <w:t xml:space="preserve">5.2.3.1.3. </w:t>
            </w:r>
            <w:r w:rsidRPr="00454645">
              <w:rPr>
                <w:rFonts w:ascii="Arial" w:hAnsi="Arial" w:cs="Arial"/>
                <w:sz w:val="22"/>
                <w:szCs w:val="22"/>
              </w:rPr>
              <w:t xml:space="preserve">21 proc. PVM –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555B6C2C"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2B217D81"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25460E">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25460E">
              <w:rPr>
                <w:rFonts w:ascii="Arial" w:hAnsi="Arial" w:cs="Arial"/>
                <w:color w:val="000000" w:themeColor="text1"/>
                <w:sz w:val="22"/>
                <w:szCs w:val="22"/>
              </w:rPr>
              <w:t>3.1.6.</w:t>
            </w:r>
            <w:r w:rsidR="004B74AB">
              <w:rPr>
                <w:rFonts w:ascii="Arial" w:hAnsi="Arial" w:cs="Arial"/>
                <w:color w:val="000000" w:themeColor="text1"/>
                <w:sz w:val="22"/>
                <w:szCs w:val="22"/>
              </w:rPr>
              <w:t>, 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E41EAA">
              <w:rPr>
                <w:rFonts w:ascii="Arial" w:hAnsi="Arial" w:cs="Arial"/>
                <w:sz w:val="22"/>
                <w:szCs w:val="22"/>
              </w:rPr>
              <w:t>6</w:t>
            </w:r>
            <w:r w:rsidR="004442C4" w:rsidRPr="00E41EAA">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422FE45"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AC0EE4" w:rsidRPr="00AC0EE4">
              <w:rPr>
                <w:rFonts w:ascii="Arial" w:hAnsi="Arial" w:cs="Arial"/>
                <w:b/>
                <w:bCs/>
                <w:sz w:val="22"/>
                <w:szCs w:val="22"/>
                <w:lang w:eastAsia="lt-LT"/>
              </w:rPr>
              <w:t>3</w:t>
            </w:r>
            <w:r w:rsidR="00637F29" w:rsidRPr="00AC0EE4">
              <w:rPr>
                <w:rFonts w:ascii="Arial" w:hAnsi="Arial" w:cs="Arial"/>
                <w:b/>
                <w:bCs/>
                <w:sz w:val="22"/>
                <w:szCs w:val="22"/>
                <w:lang w:eastAsia="lt-LT"/>
              </w:rPr>
              <w:t>0</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w:t>
            </w:r>
            <w:r w:rsidR="005B59F9" w:rsidRPr="00E41EAA">
              <w:rPr>
                <w:rFonts w:ascii="Arial" w:hAnsi="Arial" w:cs="Arial"/>
                <w:sz w:val="22"/>
                <w:szCs w:val="22"/>
                <w:lang w:eastAsia="lt-LT"/>
              </w:rPr>
              <w:t xml:space="preserve">sąlygų </w:t>
            </w:r>
            <w:r w:rsidR="00951EBD" w:rsidRPr="00E41EAA">
              <w:rPr>
                <w:rFonts w:ascii="Arial" w:hAnsi="Arial" w:cs="Arial"/>
                <w:sz w:val="22"/>
                <w:szCs w:val="22"/>
                <w:lang w:eastAsia="lt-LT"/>
              </w:rPr>
              <w:t>5.2.3.1.1.</w:t>
            </w:r>
            <w:r w:rsidR="00E41EAA">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4F4547F1"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41EAA" w:rsidRPr="00E41EAA">
              <w:rPr>
                <w:rFonts w:ascii="Arial" w:hAnsi="Arial" w:cs="Arial"/>
                <w:sz w:val="22"/>
                <w:szCs w:val="22"/>
                <w:lang w:eastAsia="lt-LT"/>
              </w:rPr>
              <w:t>5.2.3.1.1.</w:t>
            </w:r>
            <w:r w:rsidR="00E41EAA">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w:t>
            </w:r>
            <w:r w:rsidR="00677B37">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7575B02"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AC0EE4" w:rsidRPr="00AC0EE4">
              <w:rPr>
                <w:rFonts w:ascii="Arial" w:hAnsi="Arial" w:cs="Arial"/>
                <w:b/>
                <w:bCs/>
                <w:sz w:val="22"/>
                <w:szCs w:val="22"/>
                <w:lang w:eastAsia="lt-LT"/>
              </w:rPr>
              <w:t>2</w:t>
            </w:r>
            <w:r w:rsidR="00BB1936">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41EAA" w:rsidRPr="00E41EAA">
              <w:rPr>
                <w:rFonts w:ascii="Arial" w:hAnsi="Arial" w:cs="Arial"/>
                <w:sz w:val="22"/>
                <w:szCs w:val="22"/>
                <w:lang w:eastAsia="lt-LT"/>
              </w:rPr>
              <w:t>5.2.3.1.1.</w:t>
            </w:r>
            <w:r w:rsidR="00E41EAA">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2F023B3C" w14:textId="766C9A1D" w:rsidR="0025460E"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CB3B51">
              <w:rPr>
                <w:rFonts w:ascii="Arial" w:hAnsi="Arial" w:cs="Arial"/>
                <w:b/>
                <w:bCs/>
                <w:sz w:val="22"/>
                <w:szCs w:val="22"/>
                <w:lang w:eastAsia="lt-LT"/>
              </w:rPr>
              <w:t>2</w:t>
            </w:r>
            <w:r w:rsidR="00BB1936">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E41EAA">
              <w:rPr>
                <w:rFonts w:ascii="Arial" w:hAnsi="Arial" w:cs="Arial"/>
                <w:sz w:val="22"/>
                <w:szCs w:val="22"/>
                <w:lang w:eastAsia="lt-LT"/>
              </w:rPr>
              <w:t>5.2.3.1.1.</w:t>
            </w:r>
            <w:r w:rsidR="00E41EAA" w:rsidRPr="00E41EAA">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w:t>
            </w:r>
            <w:r w:rsidR="00677B37">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40490D">
              <w:rPr>
                <w:rFonts w:ascii="Arial" w:hAnsi="Arial" w:cs="Arial"/>
                <w:color w:val="000000" w:themeColor="text1"/>
                <w:sz w:val="22"/>
                <w:szCs w:val="22"/>
                <w:lang w:eastAsia="lt-LT"/>
              </w:rPr>
              <w:t>8</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10EAFD07" w14:textId="0E94B36A" w:rsidR="00481FD8" w:rsidRPr="00481FD8" w:rsidRDefault="00481FD8" w:rsidP="00C17749">
            <w:pPr>
              <w:tabs>
                <w:tab w:val="left" w:pos="993"/>
              </w:tabs>
              <w:suppressAutoHyphens/>
              <w:autoSpaceDE w:val="0"/>
              <w:autoSpaceDN w:val="0"/>
              <w:adjustRightInd w:val="0"/>
              <w:jc w:val="both"/>
              <w:rPr>
                <w:rFonts w:ascii="Arial" w:hAnsi="Arial" w:cs="Arial"/>
                <w:b/>
                <w:bCs/>
                <w:sz w:val="22"/>
                <w:szCs w:val="22"/>
                <w:lang w:eastAsia="lt-LT"/>
              </w:rPr>
            </w:pPr>
            <w:r>
              <w:rPr>
                <w:rFonts w:ascii="Arial" w:hAnsi="Arial" w:cs="Arial"/>
                <w:sz w:val="22"/>
                <w:szCs w:val="22"/>
                <w:lang w:eastAsia="lt-LT"/>
              </w:rPr>
              <w:t>5.5.2.5. Penktas</w:t>
            </w:r>
            <w:r w:rsidRPr="00314CB9">
              <w:rPr>
                <w:rFonts w:ascii="Arial" w:hAnsi="Arial" w:cs="Arial"/>
                <w:sz w:val="22"/>
                <w:szCs w:val="22"/>
                <w:lang w:eastAsia="lt-LT"/>
              </w:rPr>
              <w:t xml:space="preserve"> mokėjimas</w:t>
            </w:r>
            <w:r>
              <w:rPr>
                <w:rFonts w:ascii="Arial" w:hAnsi="Arial" w:cs="Arial"/>
                <w:sz w:val="22"/>
                <w:szCs w:val="22"/>
                <w:lang w:eastAsia="lt-LT"/>
              </w:rPr>
              <w:t>, kuris sudaro</w:t>
            </w:r>
            <w:r w:rsidRPr="00314CB9">
              <w:rPr>
                <w:rFonts w:ascii="Arial" w:hAnsi="Arial" w:cs="Arial"/>
                <w:sz w:val="22"/>
                <w:szCs w:val="22"/>
                <w:lang w:eastAsia="lt-LT"/>
              </w:rPr>
              <w:t xml:space="preserve"> </w:t>
            </w:r>
            <w:r w:rsidR="00CB3B51">
              <w:rPr>
                <w:rFonts w:ascii="Arial" w:hAnsi="Arial" w:cs="Arial"/>
                <w:b/>
                <w:bCs/>
                <w:sz w:val="22"/>
                <w:szCs w:val="22"/>
                <w:lang w:eastAsia="lt-LT"/>
              </w:rPr>
              <w:t>1</w:t>
            </w:r>
            <w:r>
              <w:rPr>
                <w:rFonts w:ascii="Arial" w:hAnsi="Arial" w:cs="Arial"/>
                <w:b/>
                <w:bCs/>
                <w:sz w:val="22"/>
                <w:szCs w:val="22"/>
                <w:lang w:eastAsia="lt-LT"/>
              </w:rPr>
              <w:t>0</w:t>
            </w:r>
            <w:r w:rsidRPr="00593819">
              <w:rPr>
                <w:rFonts w:ascii="Arial" w:hAnsi="Arial" w:cs="Arial"/>
                <w:b/>
                <w:bCs/>
                <w:sz w:val="22"/>
                <w:szCs w:val="22"/>
                <w:lang w:eastAsia="lt-LT"/>
              </w:rPr>
              <w:t xml:space="preserve"> proc.</w:t>
            </w:r>
            <w:r w:rsidRPr="00637F29">
              <w:rPr>
                <w:rFonts w:ascii="Arial" w:hAnsi="Arial" w:cs="Arial"/>
                <w:sz w:val="22"/>
                <w:szCs w:val="22"/>
                <w:lang w:eastAsia="lt-LT"/>
              </w:rPr>
              <w:t xml:space="preserve"> visos </w:t>
            </w:r>
            <w:r>
              <w:rPr>
                <w:rFonts w:ascii="Arial" w:hAnsi="Arial" w:cs="Arial"/>
                <w:sz w:val="22"/>
                <w:szCs w:val="22"/>
                <w:lang w:eastAsia="lt-LT"/>
              </w:rPr>
              <w:t xml:space="preserve">Specialiųjų sąlygų </w:t>
            </w:r>
            <w:r w:rsidRPr="00E41EAA">
              <w:rPr>
                <w:rFonts w:ascii="Arial" w:hAnsi="Arial" w:cs="Arial"/>
                <w:sz w:val="22"/>
                <w:szCs w:val="22"/>
                <w:lang w:eastAsia="lt-LT"/>
              </w:rPr>
              <w:t xml:space="preserve">5.2.3.1.1. </w:t>
            </w:r>
            <w:r>
              <w:rPr>
                <w:rFonts w:ascii="Arial" w:hAnsi="Arial" w:cs="Arial"/>
                <w:sz w:val="22"/>
                <w:szCs w:val="22"/>
                <w:lang w:eastAsia="lt-LT"/>
              </w:rPr>
              <w:t xml:space="preserve">punkte nurodytos  kainos, </w:t>
            </w:r>
            <w:r w:rsidRPr="00314CB9">
              <w:rPr>
                <w:rFonts w:ascii="Arial" w:hAnsi="Arial" w:cs="Arial"/>
                <w:sz w:val="22"/>
                <w:szCs w:val="22"/>
                <w:lang w:eastAsia="lt-LT"/>
              </w:rPr>
              <w:t>atliekamas T</w:t>
            </w:r>
            <w:r>
              <w:rPr>
                <w:rFonts w:ascii="Arial" w:hAnsi="Arial" w:cs="Arial"/>
                <w:sz w:val="22"/>
                <w:szCs w:val="22"/>
                <w:lang w:eastAsia="lt-LT"/>
              </w:rPr>
              <w:t>ie</w:t>
            </w:r>
            <w:r w:rsidRPr="00314CB9">
              <w:rPr>
                <w:rFonts w:ascii="Arial" w:hAnsi="Arial" w:cs="Arial"/>
                <w:sz w:val="22"/>
                <w:szCs w:val="22"/>
                <w:lang w:eastAsia="lt-LT"/>
              </w:rPr>
              <w:t>kėjui įvykdžius</w:t>
            </w:r>
            <w:r>
              <w:rPr>
                <w:rFonts w:ascii="Arial" w:hAnsi="Arial" w:cs="Arial"/>
                <w:sz w:val="22"/>
                <w:szCs w:val="22"/>
                <w:lang w:eastAsia="lt-LT"/>
              </w:rPr>
              <w:t xml:space="preserve"> Paslaugas, nustatytas T</w:t>
            </w:r>
            <w:r w:rsidRPr="00314CB9">
              <w:rPr>
                <w:rFonts w:ascii="Arial" w:hAnsi="Arial" w:cs="Arial"/>
                <w:sz w:val="22"/>
                <w:szCs w:val="22"/>
                <w:lang w:eastAsia="lt-LT"/>
              </w:rPr>
              <w:t>echninės specifikacijos 6</w:t>
            </w:r>
            <w:r w:rsidRPr="00593819">
              <w:rPr>
                <w:rFonts w:ascii="Arial" w:hAnsi="Arial" w:cs="Arial"/>
                <w:color w:val="000000" w:themeColor="text1"/>
                <w:sz w:val="22"/>
                <w:szCs w:val="22"/>
                <w:lang w:eastAsia="lt-LT"/>
              </w:rPr>
              <w:t>.</w:t>
            </w:r>
            <w:r w:rsidR="0040490D">
              <w:rPr>
                <w:rFonts w:ascii="Arial" w:hAnsi="Arial" w:cs="Arial"/>
                <w:color w:val="000000" w:themeColor="text1"/>
                <w:sz w:val="22"/>
                <w:szCs w:val="22"/>
                <w:lang w:eastAsia="lt-LT"/>
              </w:rPr>
              <w:t>9</w:t>
            </w:r>
            <w:r w:rsidRPr="00593819">
              <w:rPr>
                <w:rFonts w:ascii="Arial" w:hAnsi="Arial" w:cs="Arial"/>
                <w:color w:val="000000" w:themeColor="text1"/>
                <w:sz w:val="22"/>
                <w:szCs w:val="22"/>
                <w:lang w:eastAsia="lt-LT"/>
              </w:rPr>
              <w:t>.</w:t>
            </w:r>
            <w:r>
              <w:rPr>
                <w:rFonts w:ascii="Arial" w:hAnsi="Arial" w:cs="Arial"/>
                <w:color w:val="000000" w:themeColor="text1"/>
                <w:sz w:val="22"/>
                <w:szCs w:val="22"/>
                <w:lang w:eastAsia="lt-LT"/>
              </w:rPr>
              <w:t xml:space="preserve"> - 6.</w:t>
            </w:r>
            <w:r w:rsidR="0040490D">
              <w:rPr>
                <w:rFonts w:ascii="Arial" w:hAnsi="Arial" w:cs="Arial"/>
                <w:color w:val="000000" w:themeColor="text1"/>
                <w:sz w:val="22"/>
                <w:szCs w:val="22"/>
                <w:lang w:eastAsia="lt-LT"/>
              </w:rPr>
              <w:t>11</w:t>
            </w:r>
            <w:r>
              <w:rPr>
                <w:rFonts w:ascii="Arial" w:hAnsi="Arial" w:cs="Arial"/>
                <w:color w:val="000000" w:themeColor="text1"/>
                <w:sz w:val="22"/>
                <w:szCs w:val="22"/>
                <w:lang w:eastAsia="lt-LT"/>
              </w:rPr>
              <w:t>.</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čiuose</w:t>
            </w:r>
            <w:r w:rsidRPr="00314CB9">
              <w:rPr>
                <w:rFonts w:ascii="Arial" w:hAnsi="Arial" w:cs="Arial"/>
                <w:sz w:val="22"/>
                <w:szCs w:val="22"/>
                <w:lang w:eastAsia="lt-LT"/>
              </w:rPr>
              <w:t>;</w:t>
            </w:r>
          </w:p>
          <w:p w14:paraId="03B8EFDB" w14:textId="706B59E8" w:rsidR="00CB2174" w:rsidRPr="0025460E" w:rsidRDefault="0025460E" w:rsidP="0025460E">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color w:val="000000" w:themeColor="text1"/>
                <w:kern w:val="2"/>
                <w:sz w:val="22"/>
                <w:szCs w:val="22"/>
                <w:shd w:val="clear" w:color="auto" w:fill="FFFFFF"/>
              </w:rPr>
              <w:t xml:space="preserve">5.5.3. </w:t>
            </w:r>
            <w:r w:rsidRPr="00AA0E7A">
              <w:rPr>
                <w:rFonts w:ascii="Arial" w:hAnsi="Arial" w:cs="Arial"/>
                <w:color w:val="000000" w:themeColor="text1"/>
                <w:kern w:val="2"/>
                <w:sz w:val="22"/>
                <w:szCs w:val="22"/>
                <w:shd w:val="clear" w:color="auto" w:fill="FFFFFF"/>
              </w:rPr>
              <w:t xml:space="preserve">Mokėjimai už Paslaugas, numatytas Specialiųjų sąlygų </w:t>
            </w:r>
            <w:r w:rsidRPr="00445D55">
              <w:rPr>
                <w:rFonts w:ascii="Arial" w:hAnsi="Arial" w:cs="Arial"/>
                <w:color w:val="000000" w:themeColor="text1"/>
                <w:kern w:val="2"/>
                <w:sz w:val="22"/>
                <w:szCs w:val="22"/>
                <w:shd w:val="clear" w:color="auto" w:fill="FFFFFF"/>
              </w:rPr>
              <w:t>3.</w:t>
            </w:r>
            <w:r>
              <w:rPr>
                <w:rFonts w:ascii="Arial" w:hAnsi="Arial" w:cs="Arial"/>
                <w:color w:val="000000" w:themeColor="text1"/>
                <w:kern w:val="2"/>
                <w:sz w:val="22"/>
                <w:szCs w:val="22"/>
                <w:shd w:val="clear" w:color="auto" w:fill="FFFFFF"/>
              </w:rPr>
              <w:t>1.</w:t>
            </w:r>
            <w:r w:rsidRPr="00445D55">
              <w:rPr>
                <w:rFonts w:ascii="Arial" w:hAnsi="Arial" w:cs="Arial"/>
                <w:color w:val="000000" w:themeColor="text1"/>
                <w:kern w:val="2"/>
                <w:sz w:val="22"/>
                <w:szCs w:val="22"/>
                <w:shd w:val="clear" w:color="auto" w:fill="FFFFFF"/>
              </w:rPr>
              <w:t xml:space="preserve">7. </w:t>
            </w:r>
            <w:r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Pr>
                <w:rFonts w:ascii="Arial" w:hAnsi="Arial" w:cs="Arial"/>
                <w:color w:val="000000" w:themeColor="text1"/>
                <w:kern w:val="2"/>
                <w:sz w:val="22"/>
                <w:szCs w:val="22"/>
                <w:shd w:val="clear" w:color="auto" w:fill="FFFFFF"/>
              </w:rPr>
              <w:t xml:space="preserve">ir </w:t>
            </w:r>
            <w:r w:rsidRPr="00AA0E7A">
              <w:rPr>
                <w:rFonts w:ascii="Arial" w:hAnsi="Arial" w:cs="Arial"/>
                <w:color w:val="000000" w:themeColor="text1"/>
                <w:kern w:val="2"/>
                <w:sz w:val="22"/>
                <w:szCs w:val="22"/>
                <w:shd w:val="clear" w:color="auto" w:fill="FFFFFF"/>
              </w:rPr>
              <w:t>kurių</w:t>
            </w:r>
            <w:r>
              <w:rPr>
                <w:rFonts w:ascii="Arial" w:hAnsi="Arial" w:cs="Arial"/>
                <w:color w:val="000000" w:themeColor="text1"/>
                <w:kern w:val="2"/>
                <w:sz w:val="22"/>
                <w:szCs w:val="22"/>
                <w:shd w:val="clear" w:color="auto" w:fill="FFFFFF"/>
              </w:rPr>
              <w:t xml:space="preserve"> (mokėjimų)</w:t>
            </w:r>
            <w:r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Pr>
                <w:rFonts w:ascii="Arial" w:hAnsi="Arial" w:cs="Arial"/>
                <w:color w:val="000000" w:themeColor="text1"/>
                <w:kern w:val="2"/>
                <w:sz w:val="22"/>
                <w:szCs w:val="22"/>
                <w:shd w:val="clear" w:color="auto" w:fill="FFFFFF"/>
              </w:rPr>
              <w:t xml:space="preserve"> vadovaujantis Specialiųjų sąlygų 5.2.3.1.2. papunktyje nurodyta kaina</w:t>
            </w:r>
            <w:r w:rsidRPr="00AA0E7A">
              <w:rPr>
                <w:rFonts w:ascii="Arial" w:hAnsi="Arial" w:cs="Arial"/>
                <w:color w:val="000000" w:themeColor="text1"/>
                <w:kern w:val="2"/>
                <w:sz w:val="22"/>
                <w:szCs w:val="22"/>
                <w:shd w:val="clear" w:color="auto" w:fill="FFFFFF"/>
              </w:rPr>
              <w:t>.</w:t>
            </w:r>
            <w:permStart w:id="1164534338" w:edGrp="everyone"/>
            <w:permEnd w:id="686577817"/>
            <w:permEnd w:id="1164534338"/>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permStart w:id="1140092823" w:edGrp="everyone" w:colFirst="1" w:colLast="1"/>
            <w:r w:rsidRPr="001F204B">
              <w:rPr>
                <w:rFonts w:ascii="Arial" w:hAnsi="Arial" w:cs="Arial"/>
                <w:b/>
                <w:kern w:val="2"/>
                <w:sz w:val="22"/>
                <w:szCs w:val="22"/>
              </w:rPr>
              <w:t>5.6. Avansas</w:t>
            </w:r>
          </w:p>
        </w:tc>
        <w:tc>
          <w:tcPr>
            <w:tcW w:w="6451" w:type="dxa"/>
            <w:gridSpan w:val="3"/>
          </w:tcPr>
          <w:p w14:paraId="6293C686" w14:textId="77777777" w:rsidR="00A06DC7" w:rsidRPr="00653192" w:rsidRDefault="00A06DC7" w:rsidP="00A06DC7">
            <w:pPr>
              <w:jc w:val="both"/>
              <w:rPr>
                <w:rFonts w:ascii="Arial" w:hAnsi="Arial" w:cs="Arial"/>
                <w:kern w:val="2"/>
                <w:sz w:val="22"/>
                <w:szCs w:val="22"/>
              </w:rPr>
            </w:pPr>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5A33DD57" w14:textId="77777777" w:rsidR="00A06DC7" w:rsidRPr="00653192" w:rsidRDefault="00A06DC7" w:rsidP="00A06DC7">
            <w:pPr>
              <w:jc w:val="both"/>
              <w:rPr>
                <w:rFonts w:ascii="Arial" w:hAnsi="Arial" w:cs="Arial"/>
                <w:kern w:val="2"/>
                <w:sz w:val="22"/>
                <w:szCs w:val="22"/>
              </w:rPr>
            </w:pPr>
          </w:p>
          <w:p w14:paraId="12BF4A92" w14:textId="58AAE068" w:rsidR="00A06DC7" w:rsidRPr="00653192" w:rsidRDefault="00A06DC7" w:rsidP="00A06DC7">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C87F73">
              <w:rPr>
                <w:rFonts w:ascii="Arial" w:hAnsi="Arial" w:cs="Arial"/>
                <w:color w:val="EE0000"/>
                <w:kern w:val="2"/>
                <w:sz w:val="22"/>
                <w:szCs w:val="22"/>
              </w:rPr>
              <w:t>15</w:t>
            </w:r>
            <w:r w:rsidRPr="00653192">
              <w:rPr>
                <w:rFonts w:ascii="Arial" w:hAnsi="Arial" w:cs="Arial"/>
                <w:kern w:val="2"/>
                <w:sz w:val="22"/>
                <w:szCs w:val="22"/>
              </w:rPr>
              <w:t xml:space="preserve"> priede pateiktą formą išduotą avanso grąžinimo užtikrinimą.</w:t>
            </w:r>
          </w:p>
          <w:p w14:paraId="4F9C6F19" w14:textId="77777777" w:rsidR="00A06DC7" w:rsidRPr="00653192" w:rsidRDefault="00A06DC7" w:rsidP="00A06DC7">
            <w:pPr>
              <w:jc w:val="both"/>
              <w:rPr>
                <w:rFonts w:ascii="Arial" w:hAnsi="Arial" w:cs="Arial"/>
                <w:kern w:val="2"/>
                <w:sz w:val="22"/>
                <w:szCs w:val="22"/>
              </w:rPr>
            </w:pPr>
          </w:p>
          <w:p w14:paraId="7054B133" w14:textId="3F5EE46E" w:rsidR="00027B83" w:rsidRPr="001F204B" w:rsidRDefault="00A06DC7" w:rsidP="00A06DC7">
            <w:pPr>
              <w:jc w:val="both"/>
              <w:rPr>
                <w:rFonts w:ascii="Arial" w:hAnsi="Arial" w:cs="Arial"/>
                <w:kern w:val="2"/>
                <w:sz w:val="22"/>
                <w:szCs w:val="22"/>
              </w:rPr>
            </w:pPr>
            <w:r w:rsidRPr="00653192">
              <w:rPr>
                <w:rFonts w:ascii="Arial" w:hAnsi="Arial" w:cs="Arial"/>
                <w:kern w:val="2"/>
                <w:sz w:val="22"/>
                <w:szCs w:val="22"/>
              </w:rPr>
              <w:t xml:space="preserve">5.6.3. Pirkėjas sumoka Tiekėjui avansą ne vėliau kaip per 10 (dešimt) darbo dienų po to, kai gauna avanso grąžinimo užtikrinimo dokumentą ir avansinio mokėjimo sąskaitą faktūrą, terminą skaičiuojant nuo vėliausio iš šių įvykių atsiradimo dienos. </w:t>
            </w:r>
            <w:r w:rsidRPr="00653192">
              <w:rPr>
                <w:rFonts w:ascii="Arial" w:hAnsi="Arial" w:cs="Arial"/>
                <w:kern w:val="2"/>
                <w:sz w:val="22"/>
                <w:szCs w:val="22"/>
              </w:rPr>
              <w:lastRenderedPageBreak/>
              <w:t>Avansinio (išankstinio) mokėjimo sąskaitai faktūrai taikomi Bendrųjų sąlygų 12.2. punkte nustatyti reikalavimai.</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permEnd w:id="1140092823"/>
      <w:tr w:rsidR="00A06DC7" w:rsidRPr="001F204B" w14:paraId="7054B140" w14:textId="77777777" w:rsidTr="6628B8DC">
        <w:trPr>
          <w:trHeight w:val="300"/>
        </w:trPr>
        <w:tc>
          <w:tcPr>
            <w:tcW w:w="3083" w:type="dxa"/>
          </w:tcPr>
          <w:p w14:paraId="7054B139" w14:textId="77777777" w:rsidR="00A06DC7" w:rsidRPr="001F204B" w:rsidRDefault="00A06DC7" w:rsidP="00A06DC7">
            <w:pPr>
              <w:rPr>
                <w:rFonts w:ascii="Arial" w:hAnsi="Arial" w:cs="Arial"/>
                <w:b/>
                <w:kern w:val="2"/>
                <w:sz w:val="22"/>
                <w:szCs w:val="22"/>
              </w:rPr>
            </w:pPr>
            <w:r w:rsidRPr="001F204B">
              <w:rPr>
                <w:rFonts w:ascii="Arial" w:hAnsi="Arial" w:cs="Arial"/>
                <w:b/>
                <w:kern w:val="2"/>
                <w:sz w:val="22"/>
                <w:szCs w:val="22"/>
              </w:rPr>
              <w:lastRenderedPageBreak/>
              <w:t>5.7. Avanso užtikrinimas</w:t>
            </w:r>
          </w:p>
        </w:tc>
        <w:tc>
          <w:tcPr>
            <w:tcW w:w="6451" w:type="dxa"/>
            <w:gridSpan w:val="3"/>
          </w:tcPr>
          <w:p w14:paraId="1772A9CC" w14:textId="77777777" w:rsidR="00A06DC7" w:rsidRDefault="00A06DC7" w:rsidP="00A06DC7">
            <w:pPr>
              <w:rPr>
                <w:rFonts w:ascii="Arial" w:hAnsi="Arial" w:cs="Arial"/>
                <w:b/>
                <w:bCs/>
                <w:color w:val="EE0000"/>
                <w:kern w:val="2"/>
                <w:sz w:val="22"/>
                <w:szCs w:val="22"/>
              </w:rPr>
            </w:pPr>
            <w:permStart w:id="881221165" w:edGrp="everyone"/>
          </w:p>
          <w:p w14:paraId="24E8B141" w14:textId="77777777" w:rsidR="00A06DC7" w:rsidRDefault="00A06DC7" w:rsidP="00A06DC7">
            <w:pPr>
              <w:jc w:val="both"/>
              <w:rPr>
                <w:rFonts w:ascii="Arial" w:hAnsi="Arial" w:cs="Arial"/>
                <w:kern w:val="2"/>
                <w:sz w:val="22"/>
                <w:szCs w:val="22"/>
              </w:rPr>
            </w:pPr>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sidRPr="008C7539">
              <w:rPr>
                <w:rFonts w:ascii="Arial" w:hAnsi="Arial" w:cs="Arial"/>
                <w:kern w:val="2"/>
                <w:sz w:val="22"/>
                <w:szCs w:val="22"/>
              </w:rPr>
              <w:t xml:space="preserve"> </w:t>
            </w:r>
            <w:r>
              <w:rPr>
                <w:rFonts w:ascii="Arial" w:hAnsi="Arial" w:cs="Arial"/>
                <w:kern w:val="2"/>
                <w:sz w:val="22"/>
                <w:szCs w:val="22"/>
              </w:rPr>
              <w:t>Paslaugų suteikimo.</w:t>
            </w:r>
          </w:p>
          <w:p w14:paraId="0DE4E2A8" w14:textId="77777777" w:rsidR="00A06DC7" w:rsidRDefault="00A06DC7" w:rsidP="00A06DC7">
            <w:pPr>
              <w:jc w:val="both"/>
              <w:rPr>
                <w:rFonts w:ascii="Arial" w:hAnsi="Arial" w:cs="Arial"/>
                <w:kern w:val="2"/>
                <w:sz w:val="22"/>
                <w:szCs w:val="22"/>
              </w:rPr>
            </w:pPr>
          </w:p>
          <w:p w14:paraId="20D80AEB" w14:textId="77777777" w:rsidR="00A06DC7" w:rsidRDefault="00A06DC7" w:rsidP="00A06DC7">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1B27A294" w14:textId="77777777" w:rsidR="00A06DC7" w:rsidRPr="00C57F2C" w:rsidRDefault="00A06DC7" w:rsidP="00A06DC7">
            <w:pPr>
              <w:jc w:val="both"/>
              <w:rPr>
                <w:rFonts w:ascii="Arial" w:hAnsi="Arial" w:cs="Arial"/>
                <w:sz w:val="22"/>
                <w:szCs w:val="22"/>
              </w:rPr>
            </w:pPr>
          </w:p>
          <w:p w14:paraId="5A94CD00" w14:textId="77777777" w:rsidR="00A06DC7" w:rsidRDefault="00A06DC7" w:rsidP="00A06DC7">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19894C8C" w14:textId="77777777" w:rsidR="00A06DC7" w:rsidRDefault="00A06DC7" w:rsidP="00A06DC7">
            <w:pPr>
              <w:jc w:val="both"/>
              <w:rPr>
                <w:rFonts w:ascii="Arial" w:hAnsi="Arial" w:cs="Arial"/>
                <w:sz w:val="22"/>
                <w:szCs w:val="22"/>
              </w:rPr>
            </w:pPr>
          </w:p>
          <w:p w14:paraId="434A5EA4" w14:textId="77777777" w:rsidR="00A06DC7" w:rsidRDefault="00A06DC7" w:rsidP="00A06DC7">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171D93DF" w14:textId="77777777" w:rsidR="00A06DC7" w:rsidRDefault="00A06DC7" w:rsidP="00A06DC7">
            <w:pPr>
              <w:jc w:val="both"/>
              <w:rPr>
                <w:rFonts w:ascii="Arial" w:hAnsi="Arial" w:cs="Arial"/>
                <w:sz w:val="22"/>
                <w:szCs w:val="22"/>
              </w:rPr>
            </w:pPr>
          </w:p>
          <w:p w14:paraId="64BE80C4" w14:textId="77777777" w:rsidR="00A06DC7" w:rsidRDefault="00A06DC7" w:rsidP="00A06DC7">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7B5EC63A" w14:textId="77777777" w:rsidR="00A06DC7" w:rsidRDefault="00A06DC7" w:rsidP="00A06DC7">
            <w:pPr>
              <w:jc w:val="both"/>
              <w:rPr>
                <w:rFonts w:ascii="Arial" w:hAnsi="Arial" w:cs="Arial"/>
                <w:bCs/>
                <w:sz w:val="22"/>
                <w:szCs w:val="22"/>
              </w:rPr>
            </w:pPr>
          </w:p>
          <w:p w14:paraId="7DE795E7" w14:textId="77777777" w:rsidR="00A06DC7" w:rsidRDefault="00A06DC7" w:rsidP="00A06DC7">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386EC26B" w14:textId="77777777" w:rsidR="00A06DC7" w:rsidRDefault="00A06DC7" w:rsidP="00A06DC7">
            <w:pPr>
              <w:jc w:val="both"/>
              <w:rPr>
                <w:rFonts w:ascii="Arial" w:hAnsi="Arial" w:cs="Arial"/>
                <w:sz w:val="22"/>
                <w:szCs w:val="22"/>
              </w:rPr>
            </w:pPr>
          </w:p>
          <w:p w14:paraId="0C255452" w14:textId="77777777" w:rsidR="00A06DC7" w:rsidRPr="00C57F2C" w:rsidRDefault="00A06DC7" w:rsidP="00A06DC7">
            <w:pPr>
              <w:jc w:val="both"/>
              <w:rPr>
                <w:rFonts w:ascii="Arial" w:hAnsi="Arial" w:cs="Arial"/>
                <w:sz w:val="22"/>
                <w:szCs w:val="22"/>
              </w:rPr>
            </w:pPr>
            <w:r w:rsidRPr="00C57F2C">
              <w:rPr>
                <w:rFonts w:ascii="Arial" w:hAnsi="Arial" w:cs="Arial"/>
                <w:sz w:val="22"/>
                <w:szCs w:val="22"/>
              </w:rPr>
              <w:lastRenderedPageBreak/>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881221165"/>
          <w:p w14:paraId="7054B13F" w14:textId="0F209247" w:rsidR="00A06DC7" w:rsidRPr="001F204B" w:rsidRDefault="00A06DC7" w:rsidP="00A06DC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1B3AD787" w:rsidR="00027B83" w:rsidRPr="001F204B" w:rsidRDefault="00E92CB5">
            <w:pPr>
              <w:rPr>
                <w:rFonts w:ascii="Arial" w:hAnsi="Arial" w:cs="Arial"/>
                <w:kern w:val="2"/>
                <w:sz w:val="22"/>
                <w:szCs w:val="22"/>
              </w:rPr>
            </w:pPr>
            <w:permStart w:id="1954432367" w:edGrp="everyone"/>
            <w:r>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7" w14:textId="77777777" w:rsidR="00027B83" w:rsidRPr="001F204B" w:rsidRDefault="000B0897">
            <w:pPr>
              <w:rPr>
                <w:rFonts w:ascii="Arial" w:hAnsi="Arial" w:cs="Arial"/>
                <w:b/>
                <w:bCs/>
                <w:kern w:val="2"/>
                <w:sz w:val="22"/>
                <w:szCs w:val="22"/>
              </w:rPr>
            </w:pPr>
            <w:permStart w:id="1701657249" w:edGrp="everyone"/>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D6249D0"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C87F73">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5259629A"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w:t>
            </w:r>
            <w:r w:rsidR="00352204">
              <w:rPr>
                <w:rFonts w:ascii="Arial" w:hAnsi="Arial" w:cs="Arial"/>
                <w:color w:val="000000" w:themeColor="text1"/>
                <w:kern w:val="2"/>
                <w:sz w:val="22"/>
                <w:szCs w:val="22"/>
                <w:shd w:val="clear" w:color="auto" w:fill="FFFFFF"/>
              </w:rPr>
              <w:t>0</w:t>
            </w:r>
            <w:r w:rsidRPr="0097226C">
              <w:rPr>
                <w:rFonts w:ascii="Arial" w:hAnsi="Arial" w:cs="Arial"/>
                <w:color w:val="000000" w:themeColor="text1"/>
                <w:kern w:val="2"/>
                <w:sz w:val="22"/>
                <w:szCs w:val="22"/>
                <w:shd w:val="clear" w:color="auto" w:fill="FFFFFF"/>
              </w:rPr>
              <w:t xml:space="preserve">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0F7BF8">
              <w:rPr>
                <w:rFonts w:ascii="Arial" w:hAnsi="Arial" w:cs="Arial"/>
                <w:color w:val="000000" w:themeColor="text1"/>
                <w:kern w:val="2"/>
                <w:sz w:val="22"/>
                <w:szCs w:val="22"/>
                <w:shd w:val="clear" w:color="auto" w:fill="FFFFFF"/>
                <w:lang w:val="en-US"/>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0F7BF8">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63725659"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00AD2E18"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268595840" w:edGrp="everyone"/>
            <w:r w:rsidR="00AD2E18" w:rsidRPr="009343E6">
              <w:rPr>
                <w:rFonts w:ascii="Arial" w:hAnsi="Arial" w:cs="Arial"/>
                <w:color w:val="000000"/>
                <w:kern w:val="2"/>
                <w:sz w:val="22"/>
                <w:szCs w:val="22"/>
              </w:rPr>
              <w:t>0,03 (tris šimtąsias)</w:t>
            </w:r>
            <w:permEnd w:id="1268595840"/>
            <w:r w:rsidR="00AD2E18" w:rsidRPr="009343E6">
              <w:rPr>
                <w:rFonts w:ascii="Arial" w:hAnsi="Arial" w:cs="Arial"/>
                <w:color w:val="000000"/>
                <w:kern w:val="2"/>
                <w:sz w:val="22"/>
                <w:szCs w:val="22"/>
              </w:rPr>
              <w:t xml:space="preserve"> procento nuo Pradinės Sutarties vertės, nurodytos Specialiųjų sąlygų 5.2. punkte, bet ne mažiau kaip po </w:t>
            </w:r>
            <w:permStart w:id="2085422673" w:edGrp="everyone"/>
            <w:r w:rsidR="00AD2E18" w:rsidRPr="009343E6">
              <w:rPr>
                <w:rFonts w:ascii="Arial" w:hAnsi="Arial" w:cs="Arial"/>
                <w:color w:val="000000"/>
                <w:kern w:val="2"/>
                <w:sz w:val="22"/>
                <w:szCs w:val="22"/>
              </w:rPr>
              <w:t>50 (penkiasdešimt) Eur</w:t>
            </w:r>
            <w:permEnd w:id="2085422673"/>
            <w:r w:rsidR="00AD2E18"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9.3. Tiekėjui / Pirkėjui taikoma bauda nutraukus Sutartį dėl esminio Sutarties pažeidimo ar nepagrįstai nutraukus </w:t>
            </w:r>
            <w:r w:rsidRPr="001F204B">
              <w:rPr>
                <w:rFonts w:ascii="Arial" w:hAnsi="Arial" w:cs="Arial"/>
                <w:b/>
                <w:kern w:val="2"/>
                <w:sz w:val="22"/>
                <w:szCs w:val="22"/>
              </w:rPr>
              <w:lastRenderedPageBreak/>
              <w:t>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lastRenderedPageBreak/>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lastRenderedPageBreak/>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0FA3FF7D" w:rsidR="004E3F9C" w:rsidRDefault="005C5D8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(vienas šimtas) eurų už kiekvieną atvejį</w:t>
            </w:r>
            <w:r w:rsidR="00B334D0">
              <w:rPr>
                <w:rFonts w:ascii="Arial" w:hAnsi="Arial" w:cs="Arial"/>
                <w:color w:val="000000"/>
                <w:kern w:val="2"/>
                <w:sz w:val="22"/>
                <w:szCs w:val="22"/>
              </w:rPr>
              <w:t xml:space="preserve">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B0B4889" w:rsidR="003C1CEB" w:rsidRDefault="00E250AB" w:rsidP="1B07D5B0">
            <w:pPr>
              <w:jc w:val="both"/>
              <w:rPr>
                <w:rFonts w:ascii="Arial" w:hAnsi="Arial" w:cs="Arial"/>
                <w:sz w:val="22"/>
                <w:szCs w:val="22"/>
              </w:rPr>
            </w:pPr>
            <w:r w:rsidRPr="1B07D5B0">
              <w:rPr>
                <w:rFonts w:ascii="Arial" w:hAnsi="Arial" w:cs="Arial"/>
                <w:sz w:val="22"/>
                <w:szCs w:val="22"/>
                <w:lang w:eastAsia="lt-LT"/>
              </w:rPr>
              <w:t>9.</w:t>
            </w:r>
            <w:r>
              <w:rPr>
                <w:rFonts w:ascii="Arial" w:hAnsi="Arial" w:cs="Arial"/>
                <w:sz w:val="22"/>
                <w:szCs w:val="22"/>
                <w:lang w:val="en-US" w:eastAsia="lt-LT"/>
              </w:rPr>
              <w:t>10</w:t>
            </w:r>
            <w:r w:rsidRPr="1B07D5B0">
              <w:rPr>
                <w:rFonts w:ascii="Arial" w:hAnsi="Arial" w:cs="Arial"/>
                <w:sz w:val="22"/>
                <w:szCs w:val="22"/>
                <w:lang w:eastAsia="lt-LT"/>
              </w:rPr>
              <w:t xml:space="preserve">.1. Tiekėjui neteikiant arba netinkamai teikiant Specialiųjų sąlygų </w:t>
            </w:r>
            <w:permStart w:id="127351231" w:edGrp="everyone"/>
            <w:r>
              <w:rPr>
                <w:rFonts w:ascii="Arial" w:hAnsi="Arial" w:cs="Arial"/>
                <w:color w:val="000000" w:themeColor="text1"/>
                <w:sz w:val="22"/>
                <w:szCs w:val="22"/>
                <w:lang w:eastAsia="lt-LT"/>
              </w:rPr>
              <w:t>3.1.7.</w:t>
            </w:r>
            <w:r w:rsidRPr="00227FD9">
              <w:rPr>
                <w:rFonts w:ascii="Arial" w:hAnsi="Arial" w:cs="Arial"/>
                <w:color w:val="000000" w:themeColor="text1"/>
                <w:sz w:val="22"/>
                <w:szCs w:val="22"/>
                <w:lang w:eastAsia="lt-LT"/>
              </w:rPr>
              <w:t xml:space="preserve"> ir (ar) </w:t>
            </w:r>
            <w:r>
              <w:rPr>
                <w:rFonts w:ascii="Arial" w:hAnsi="Arial" w:cs="Arial"/>
                <w:color w:val="000000" w:themeColor="text1"/>
                <w:sz w:val="22"/>
                <w:szCs w:val="22"/>
                <w:lang w:eastAsia="lt-LT"/>
              </w:rPr>
              <w:t>3.1.8.</w:t>
            </w:r>
            <w:r w:rsidRPr="00227FD9">
              <w:rPr>
                <w:rFonts w:ascii="Arial" w:hAnsi="Arial" w:cs="Arial"/>
                <w:color w:val="000000" w:themeColor="text1"/>
                <w:sz w:val="22"/>
                <w:szCs w:val="22"/>
                <w:lang w:eastAsia="lt-LT"/>
              </w:rPr>
              <w:t xml:space="preserve"> papunkčiuose</w:t>
            </w:r>
            <w:permEnd w:id="127351231"/>
            <w:r w:rsidRPr="1B07D5B0">
              <w:rPr>
                <w:rFonts w:ascii="Arial" w:hAnsi="Arial" w:cs="Arial"/>
                <w:color w:val="FF0000"/>
                <w:sz w:val="22"/>
                <w:szCs w:val="22"/>
                <w:lang w:eastAsia="lt-LT"/>
              </w:rPr>
              <w:t xml:space="preserve"> </w:t>
            </w:r>
            <w:r w:rsidRPr="1B07D5B0">
              <w:rPr>
                <w:rFonts w:ascii="Arial" w:hAnsi="Arial" w:cs="Arial"/>
                <w:sz w:val="22"/>
                <w:szCs w:val="22"/>
                <w:lang w:eastAsia="lt-LT"/>
              </w:rPr>
              <w:t>numatytas Paslaugas</w:t>
            </w:r>
            <w:r>
              <w:rPr>
                <w:rFonts w:ascii="Arial" w:hAnsi="Arial" w:cs="Arial"/>
                <w:sz w:val="22"/>
                <w:szCs w:val="22"/>
                <w:lang w:eastAsia="lt-LT"/>
              </w:rPr>
              <w:t xml:space="preserve"> </w:t>
            </w:r>
            <w:r w:rsidRPr="00BA6CD5">
              <w:rPr>
                <w:rFonts w:ascii="Arial" w:hAnsi="Arial" w:cs="Arial"/>
                <w:sz w:val="22"/>
                <w:szCs w:val="22"/>
                <w:lang w:eastAsia="lt-LT"/>
              </w:rPr>
              <w:t xml:space="preserve">(išskyrus Bendrųjų sąlygų </w:t>
            </w:r>
            <w:permStart w:id="1798136824" w:edGrp="everyone"/>
            <w:r w:rsidRPr="00BA6CD5">
              <w:rPr>
                <w:rFonts w:ascii="Arial" w:hAnsi="Arial" w:cs="Arial"/>
                <w:sz w:val="22"/>
                <w:szCs w:val="22"/>
                <w:lang w:eastAsia="lt-LT"/>
              </w:rPr>
              <w:t>4.1.5</w:t>
            </w:r>
            <w:permEnd w:id="1798136824"/>
            <w:r w:rsidRPr="00BA6CD5">
              <w:rPr>
                <w:rFonts w:ascii="Arial" w:hAnsi="Arial" w:cs="Arial"/>
                <w:sz w:val="22"/>
                <w:szCs w:val="22"/>
                <w:lang w:eastAsia="lt-LT"/>
              </w:rPr>
              <w:t xml:space="preserve">. bei </w:t>
            </w:r>
            <w:permStart w:id="252080295" w:edGrp="everyone"/>
            <w:r w:rsidRPr="00BA6CD5">
              <w:rPr>
                <w:rFonts w:ascii="Arial" w:hAnsi="Arial" w:cs="Arial"/>
                <w:sz w:val="22"/>
                <w:szCs w:val="22"/>
                <w:lang w:eastAsia="lt-LT"/>
              </w:rPr>
              <w:t>4.1.7.</w:t>
            </w:r>
            <w:permEnd w:id="252080295"/>
            <w:r w:rsidRPr="00BA6CD5">
              <w:rPr>
                <w:rFonts w:ascii="Arial" w:hAnsi="Arial" w:cs="Arial"/>
                <w:sz w:val="22"/>
                <w:szCs w:val="22"/>
                <w:lang w:eastAsia="lt-LT"/>
              </w:rPr>
              <w:t xml:space="preserve"> papunkčiuose aprašytus atvejus)</w:t>
            </w:r>
            <w:r w:rsidRPr="1B07D5B0">
              <w:rPr>
                <w:rFonts w:ascii="Arial" w:hAnsi="Arial" w:cs="Arial"/>
                <w:sz w:val="22"/>
                <w:szCs w:val="22"/>
                <w:lang w:eastAsia="lt-LT"/>
              </w:rPr>
              <w:t xml:space="preserve">, </w:t>
            </w:r>
            <w:r w:rsidRPr="1B07D5B0">
              <w:rPr>
                <w:rFonts w:ascii="Arial" w:hAnsi="Arial" w:cs="Arial"/>
                <w:sz w:val="22"/>
                <w:szCs w:val="22"/>
              </w:rPr>
              <w:t xml:space="preserve">taikoma </w:t>
            </w:r>
            <w:permStart w:id="2050234262" w:edGrp="everyone"/>
            <w:r>
              <w:rPr>
                <w:rFonts w:ascii="Arial" w:hAnsi="Arial" w:cs="Arial"/>
                <w:sz w:val="22"/>
                <w:szCs w:val="22"/>
                <w:lang w:val="en-US"/>
              </w:rPr>
              <w:t>2</w:t>
            </w:r>
            <w:r w:rsidRPr="1B07D5B0">
              <w:rPr>
                <w:rFonts w:ascii="Arial" w:hAnsi="Arial" w:cs="Arial"/>
                <w:sz w:val="22"/>
                <w:szCs w:val="22"/>
              </w:rPr>
              <w:t>00 (</w:t>
            </w:r>
            <w:r>
              <w:rPr>
                <w:rFonts w:ascii="Arial" w:hAnsi="Arial" w:cs="Arial"/>
                <w:sz w:val="22"/>
                <w:szCs w:val="22"/>
              </w:rPr>
              <w:t>dviejų šimtų</w:t>
            </w:r>
            <w:r w:rsidRPr="1B07D5B0">
              <w:rPr>
                <w:rFonts w:ascii="Arial" w:hAnsi="Arial" w:cs="Arial"/>
                <w:sz w:val="22"/>
                <w:szCs w:val="22"/>
              </w:rPr>
              <w:t>)</w:t>
            </w:r>
            <w:permEnd w:id="2050234262"/>
            <w:r w:rsidRPr="1B07D5B0">
              <w:rPr>
                <w:rFonts w:ascii="Arial" w:hAnsi="Arial" w:cs="Arial"/>
                <w:sz w:val="22"/>
                <w:szCs w:val="22"/>
              </w:rPr>
              <w:t xml:space="preserve"> Eur bauda už</w:t>
            </w:r>
            <w:r>
              <w:rPr>
                <w:rFonts w:ascii="Arial" w:hAnsi="Arial" w:cs="Arial"/>
                <w:sz w:val="22"/>
                <w:szCs w:val="22"/>
              </w:rPr>
              <w:t xml:space="preserve"> kiekvieną</w:t>
            </w:r>
            <w:r w:rsidRPr="1B07D5B0">
              <w:rPr>
                <w:rFonts w:ascii="Arial" w:hAnsi="Arial" w:cs="Arial"/>
                <w:sz w:val="22"/>
                <w:szCs w:val="22"/>
              </w:rPr>
              <w:t xml:space="preserve"> pažeidimo atvejį ir </w:t>
            </w:r>
            <w:permStart w:id="1627027696" w:edGrp="everyone"/>
            <w:r>
              <w:rPr>
                <w:rFonts w:ascii="Arial" w:hAnsi="Arial" w:cs="Arial"/>
                <w:sz w:val="22"/>
                <w:szCs w:val="22"/>
              </w:rPr>
              <w:t>2</w:t>
            </w:r>
            <w:r w:rsidRPr="1B07D5B0">
              <w:rPr>
                <w:rFonts w:ascii="Arial" w:hAnsi="Arial" w:cs="Arial"/>
                <w:sz w:val="22"/>
                <w:szCs w:val="22"/>
              </w:rPr>
              <w:t>00 (</w:t>
            </w:r>
            <w:r>
              <w:rPr>
                <w:rFonts w:ascii="Arial" w:hAnsi="Arial" w:cs="Arial"/>
                <w:sz w:val="22"/>
                <w:szCs w:val="22"/>
              </w:rPr>
              <w:t>dviejų</w:t>
            </w:r>
            <w:r w:rsidRPr="1B07D5B0">
              <w:rPr>
                <w:rFonts w:ascii="Arial" w:hAnsi="Arial" w:cs="Arial"/>
                <w:sz w:val="22"/>
                <w:szCs w:val="22"/>
              </w:rPr>
              <w:t xml:space="preserve"> šimt</w:t>
            </w:r>
            <w:r>
              <w:rPr>
                <w:rFonts w:ascii="Arial" w:hAnsi="Arial" w:cs="Arial"/>
                <w:sz w:val="22"/>
                <w:szCs w:val="22"/>
              </w:rPr>
              <w:t>ų</w:t>
            </w:r>
            <w:r w:rsidRPr="1B07D5B0">
              <w:rPr>
                <w:rFonts w:ascii="Arial" w:hAnsi="Arial" w:cs="Arial"/>
                <w:sz w:val="22"/>
                <w:szCs w:val="22"/>
              </w:rPr>
              <w:t>)</w:t>
            </w:r>
            <w:permEnd w:id="1627027696"/>
            <w:r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 xml:space="preserve">nesant Pirkėjo </w:t>
            </w:r>
            <w:r w:rsidR="003E0940" w:rsidRPr="003E0940">
              <w:rPr>
                <w:rFonts w:ascii="Arial" w:hAnsi="Arial" w:cs="Arial"/>
                <w:color w:val="000000" w:themeColor="text1"/>
                <w:kern w:val="2"/>
                <w:sz w:val="22"/>
                <w:szCs w:val="22"/>
              </w:rPr>
              <w:lastRenderedPageBreak/>
              <w:t>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3E2AF877"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00E250AB">
              <w:rPr>
                <w:rFonts w:ascii="Arial" w:hAnsi="Arial" w:cs="Arial"/>
                <w:color w:val="000000" w:themeColor="text1"/>
                <w:kern w:val="2"/>
                <w:sz w:val="22"/>
                <w:szCs w:val="22"/>
                <w:lang w:val="en-US"/>
              </w:rPr>
              <w:t>2</w:t>
            </w:r>
            <w:r w:rsidRPr="00515B4E">
              <w:rPr>
                <w:rFonts w:ascii="Arial" w:hAnsi="Arial" w:cs="Arial"/>
                <w:color w:val="000000" w:themeColor="text1"/>
                <w:kern w:val="2"/>
                <w:sz w:val="22"/>
                <w:szCs w:val="22"/>
              </w:rPr>
              <w:t>00 (</w:t>
            </w:r>
            <w:r w:rsidR="00E250AB">
              <w:rPr>
                <w:rFonts w:ascii="Arial" w:hAnsi="Arial" w:cs="Arial"/>
                <w:color w:val="000000" w:themeColor="text1"/>
                <w:kern w:val="2"/>
                <w:sz w:val="22"/>
                <w:szCs w:val="22"/>
              </w:rPr>
              <w:t>dviejų</w:t>
            </w:r>
            <w:r w:rsidRPr="00515B4E">
              <w:rPr>
                <w:rFonts w:ascii="Arial" w:hAnsi="Arial" w:cs="Arial"/>
                <w:color w:val="000000" w:themeColor="text1"/>
                <w:kern w:val="2"/>
                <w:sz w:val="22"/>
                <w:szCs w:val="22"/>
              </w:rPr>
              <w:t xml:space="preserve"> šimt</w:t>
            </w:r>
            <w:r w:rsidR="00E250AB">
              <w:rPr>
                <w:rFonts w:ascii="Arial" w:hAnsi="Arial" w:cs="Arial"/>
                <w:color w:val="000000" w:themeColor="text1"/>
                <w:kern w:val="2"/>
                <w:sz w:val="22"/>
                <w:szCs w:val="22"/>
              </w:rPr>
              <w:t>ų</w:t>
            </w:r>
            <w:r w:rsidRPr="00515B4E">
              <w:rPr>
                <w:rFonts w:ascii="Arial" w:hAnsi="Arial" w:cs="Arial"/>
                <w:color w:val="000000" w:themeColor="text1"/>
                <w:kern w:val="2"/>
                <w:sz w:val="22"/>
                <w:szCs w:val="22"/>
              </w:rPr>
              <w:t>)</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095261E3" w14:textId="77777777" w:rsidR="00E250AB" w:rsidRDefault="00E250AB" w:rsidP="1B07D5B0">
            <w:pPr>
              <w:jc w:val="both"/>
              <w:rPr>
                <w:rFonts w:ascii="Arial" w:hAnsi="Arial" w:cs="Arial"/>
                <w:color w:val="000000" w:themeColor="text1"/>
                <w:kern w:val="2"/>
                <w:sz w:val="22"/>
                <w:szCs w:val="22"/>
              </w:rPr>
            </w:pPr>
          </w:p>
          <w:p w14:paraId="40082AD8" w14:textId="78F64ADE" w:rsidR="00E250AB" w:rsidRDefault="00E250AB" w:rsidP="00E250AB">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248798007" w:edGrp="everyone"/>
            <w:r>
              <w:rPr>
                <w:rFonts w:ascii="Arial" w:hAnsi="Arial" w:cs="Arial"/>
                <w:color w:val="000000" w:themeColor="text1"/>
                <w:kern w:val="2"/>
                <w:sz w:val="22"/>
                <w:szCs w:val="22"/>
                <w:lang w:val="en-US"/>
              </w:rPr>
              <w:t>5</w:t>
            </w:r>
            <w:r w:rsidRPr="00F32766">
              <w:rPr>
                <w:rFonts w:ascii="Arial" w:hAnsi="Arial" w:cs="Arial"/>
                <w:color w:val="000000" w:themeColor="text1"/>
                <w:kern w:val="2"/>
                <w:sz w:val="22"/>
                <w:szCs w:val="22"/>
              </w:rPr>
              <w:t>0 (</w:t>
            </w:r>
            <w:r>
              <w:rPr>
                <w:rFonts w:ascii="Arial" w:hAnsi="Arial" w:cs="Arial"/>
                <w:color w:val="000000" w:themeColor="text1"/>
                <w:kern w:val="2"/>
                <w:sz w:val="22"/>
                <w:szCs w:val="22"/>
              </w:rPr>
              <w:t>penkiasde</w:t>
            </w:r>
            <w:r w:rsidRPr="00F32766">
              <w:rPr>
                <w:rFonts w:ascii="Arial" w:hAnsi="Arial" w:cs="Arial"/>
                <w:color w:val="000000" w:themeColor="text1"/>
                <w:kern w:val="2"/>
                <w:sz w:val="22"/>
                <w:szCs w:val="22"/>
              </w:rPr>
              <w:t>šimties) Eur</w:t>
            </w:r>
            <w:permEnd w:id="248798007"/>
            <w:r w:rsidRPr="00F32766">
              <w:rPr>
                <w:rFonts w:ascii="Arial" w:hAnsi="Arial" w:cs="Arial"/>
                <w:color w:val="000000" w:themeColor="text1"/>
                <w:kern w:val="2"/>
                <w:sz w:val="22"/>
                <w:szCs w:val="22"/>
              </w:rPr>
              <w:t xml:space="preserve"> delspinigiai už kiekvieną vėlavimo dieną.</w:t>
            </w:r>
          </w:p>
          <w:p w14:paraId="1460742B" w14:textId="77777777" w:rsidR="00E250AB" w:rsidRDefault="00E250AB" w:rsidP="00E250AB">
            <w:pPr>
              <w:jc w:val="both"/>
              <w:rPr>
                <w:rFonts w:ascii="Arial" w:hAnsi="Arial" w:cs="Arial"/>
                <w:color w:val="4472C4"/>
                <w:kern w:val="2"/>
                <w:sz w:val="22"/>
                <w:szCs w:val="22"/>
              </w:rPr>
            </w:pPr>
          </w:p>
          <w:p w14:paraId="6E480014" w14:textId="07A73E06" w:rsidR="00E250AB" w:rsidRDefault="00E250AB" w:rsidP="00E250AB">
            <w:pPr>
              <w:jc w:val="both"/>
              <w:rPr>
                <w:rFonts w:ascii="Arial" w:hAnsi="Arial" w:cs="Arial"/>
                <w:color w:val="000000" w:themeColor="text1"/>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331288473" w:edGrp="everyone"/>
            <w:r>
              <w:rPr>
                <w:rFonts w:ascii="Arial" w:hAnsi="Arial" w:cs="Arial"/>
                <w:kern w:val="2"/>
                <w:sz w:val="22"/>
                <w:szCs w:val="22"/>
              </w:rPr>
              <w:t>2</w:t>
            </w:r>
            <w:r w:rsidRPr="00F32766">
              <w:rPr>
                <w:rFonts w:ascii="Arial" w:hAnsi="Arial" w:cs="Arial"/>
                <w:kern w:val="2"/>
                <w:sz w:val="22"/>
                <w:szCs w:val="22"/>
              </w:rPr>
              <w:t>00 (</w:t>
            </w:r>
            <w:r>
              <w:rPr>
                <w:rFonts w:ascii="Arial" w:hAnsi="Arial" w:cs="Arial"/>
                <w:kern w:val="2"/>
                <w:sz w:val="22"/>
                <w:szCs w:val="22"/>
              </w:rPr>
              <w:t>dviejų</w:t>
            </w:r>
            <w:r w:rsidRPr="00F32766">
              <w:rPr>
                <w:rFonts w:ascii="Arial" w:hAnsi="Arial" w:cs="Arial"/>
                <w:kern w:val="2"/>
                <w:sz w:val="22"/>
                <w:szCs w:val="22"/>
              </w:rPr>
              <w:t xml:space="preserve"> šimt</w:t>
            </w:r>
            <w:r>
              <w:rPr>
                <w:rFonts w:ascii="Arial" w:hAnsi="Arial" w:cs="Arial"/>
                <w:kern w:val="2"/>
                <w:sz w:val="22"/>
                <w:szCs w:val="22"/>
              </w:rPr>
              <w:t>ų</w:t>
            </w:r>
            <w:r w:rsidRPr="00F32766">
              <w:rPr>
                <w:rFonts w:ascii="Arial" w:hAnsi="Arial" w:cs="Arial"/>
                <w:kern w:val="2"/>
                <w:sz w:val="22"/>
                <w:szCs w:val="22"/>
              </w:rPr>
              <w:t>) Eur</w:t>
            </w:r>
            <w:permEnd w:id="331288473"/>
            <w:r w:rsidRPr="00F32766">
              <w:rPr>
                <w:rFonts w:ascii="Arial" w:hAnsi="Arial" w:cs="Arial"/>
                <w:kern w:val="2"/>
                <w:sz w:val="22"/>
                <w:szCs w:val="22"/>
              </w:rPr>
              <w:t xml:space="preserve"> delspinigiai už kiekvieną vėlavimo dieną</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6273BA7D" w:rsidR="00AD1349" w:rsidRDefault="00B334D0">
            <w:pPr>
              <w:rPr>
                <w:rFonts w:ascii="Arial" w:hAnsi="Arial" w:cs="Arial"/>
                <w:kern w:val="2"/>
                <w:sz w:val="22"/>
                <w:szCs w:val="22"/>
              </w:rPr>
            </w:pPr>
            <w:permStart w:id="1452028672" w:edGrp="everyone" w:colFirst="0" w:colLast="0"/>
            <w:r>
              <w:rPr>
                <w:rFonts w:ascii="Arial" w:hAnsi="Arial" w:cs="Arial"/>
                <w:kern w:val="2"/>
                <w:sz w:val="22"/>
                <w:szCs w:val="22"/>
              </w:rPr>
              <w:t xml:space="preserve">Netaikoma </w:t>
            </w:r>
          </w:p>
          <w:p w14:paraId="3E3041B4" w14:textId="77777777" w:rsidR="00BF1021" w:rsidRDefault="00BF1021">
            <w:pPr>
              <w:rPr>
                <w:rFonts w:ascii="Arial" w:hAnsi="Arial" w:cs="Arial"/>
                <w:kern w:val="2"/>
                <w:sz w:val="22"/>
                <w:szCs w:val="22"/>
              </w:rPr>
            </w:pPr>
          </w:p>
          <w:p w14:paraId="2FE4B220" w14:textId="14CC2BB1" w:rsidR="00BF1021" w:rsidRPr="00BF1021" w:rsidRDefault="00BF1021">
            <w:pPr>
              <w:rPr>
                <w:rFonts w:ascii="Arial" w:hAnsi="Arial" w:cs="Arial"/>
                <w:color w:val="FF0000"/>
                <w:kern w:val="2"/>
                <w:sz w:val="22"/>
                <w:szCs w:val="22"/>
              </w:rPr>
            </w:pPr>
          </w:p>
          <w:p w14:paraId="77C74CEA" w14:textId="77777777" w:rsidR="00BF1021" w:rsidRDefault="00BF1021">
            <w:pPr>
              <w:rPr>
                <w:rFonts w:ascii="Arial" w:hAnsi="Arial" w:cs="Arial"/>
                <w:kern w:val="2"/>
                <w:sz w:val="22"/>
                <w:szCs w:val="22"/>
              </w:rPr>
            </w:pPr>
          </w:p>
          <w:permEnd w:id="1452028672"/>
          <w:p w14:paraId="7054B1DE" w14:textId="78B42BCD" w:rsidR="00027B83" w:rsidRPr="001F204B" w:rsidRDefault="00027B83" w:rsidP="00161D5A">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lastRenderedPageBreak/>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0675C351" w:rsidR="00273380" w:rsidRPr="008D2112" w:rsidRDefault="00B334D0" w:rsidP="00C5059A">
            <w:pPr>
              <w:jc w:val="both"/>
              <w:rPr>
                <w:rFonts w:ascii="Arial" w:hAnsi="Arial" w:cs="Arial"/>
                <w:color w:val="FF0000"/>
                <w:sz w:val="22"/>
                <w:szCs w:val="22"/>
                <w:shd w:val="clear" w:color="auto" w:fill="FFFFFF"/>
              </w:rPr>
            </w:pPr>
            <w:permStart w:id="17762257" w:edGrp="everyone" w:colFirst="0" w:colLast="0"/>
            <w:r>
              <w:rPr>
                <w:rFonts w:ascii="Arial" w:hAnsi="Arial" w:cs="Arial"/>
                <w:sz w:val="22"/>
                <w:szCs w:val="22"/>
                <w:shd w:val="clear" w:color="auto" w:fill="FFFFFF"/>
              </w:rPr>
              <w:t>Netaikoma</w:t>
            </w:r>
          </w:p>
          <w:permEnd w:id="17762257"/>
          <w:p w14:paraId="28866141" w14:textId="2D877381" w:rsidR="00A21AA1" w:rsidRPr="008D2112"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1B9E08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kaip</w:t>
            </w:r>
            <w:r w:rsidR="009B3F17">
              <w:rPr>
                <w:rFonts w:ascii="Arial" w:hAnsi="Arial" w:cs="Arial"/>
                <w:kern w:val="2"/>
                <w:sz w:val="22"/>
                <w:szCs w:val="22"/>
              </w:rPr>
              <w:t xml:space="preserve"> </w:t>
            </w:r>
            <w:r w:rsidR="00BB37DA">
              <w:rPr>
                <w:rFonts w:ascii="Arial" w:hAnsi="Arial" w:cs="Arial"/>
                <w:kern w:val="2"/>
                <w:sz w:val="22"/>
                <w:szCs w:val="22"/>
              </w:rPr>
              <w:t>6</w:t>
            </w:r>
            <w:r w:rsidR="00B8409D">
              <w:rPr>
                <w:rFonts w:ascii="Arial" w:hAnsi="Arial" w:cs="Arial"/>
                <w:kern w:val="2"/>
                <w:sz w:val="22"/>
                <w:szCs w:val="22"/>
              </w:rPr>
              <w:t>8</w:t>
            </w:r>
            <w:r w:rsidR="00E92CB5">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14CF7AAE" w:rsidR="00286FF7" w:rsidRPr="008D2112"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2F2ED9B8"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lastRenderedPageBreak/>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B574EE">
              <w:rPr>
                <w:rFonts w:ascii="Arial" w:hAnsi="Arial" w:cs="Arial"/>
                <w:color w:val="000000" w:themeColor="text1"/>
                <w:kern w:val="2"/>
                <w:sz w:val="22"/>
                <w:szCs w:val="22"/>
                <w:shd w:val="clear" w:color="auto" w:fill="FFFFFF"/>
              </w:rPr>
              <w:t xml:space="preserve"> </w:t>
            </w:r>
            <w:r w:rsidR="00B574EE" w:rsidRPr="00B574EE">
              <w:rPr>
                <w:rFonts w:ascii="Arial" w:hAnsi="Arial" w:cs="Arial"/>
                <w:color w:val="000000" w:themeColor="text1"/>
                <w:kern w:val="2"/>
                <w:sz w:val="22"/>
                <w:szCs w:val="22"/>
                <w:shd w:val="clear" w:color="auto" w:fill="FFFFFF"/>
              </w:rPr>
              <w:t>(jeigu toks reikalavimas nustatytas pirkimo dokumentuose)</w:t>
            </w:r>
            <w:r w:rsidRPr="000B68C6">
              <w:rPr>
                <w:rFonts w:ascii="Arial" w:hAnsi="Arial" w:cs="Arial"/>
                <w:color w:val="000000" w:themeColor="text1"/>
                <w:kern w:val="2"/>
                <w:sz w:val="22"/>
                <w:szCs w:val="22"/>
                <w:shd w:val="clear" w:color="auto" w:fill="FFFFFF"/>
              </w:rPr>
              <w:t>;</w:t>
            </w:r>
          </w:p>
          <w:p w14:paraId="7054B218" w14:textId="5C5DA9F2" w:rsidR="001D08E2" w:rsidRPr="00091864"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66C3EB5C" w:rsidR="004C39D0" w:rsidRPr="00E92CB5" w:rsidRDefault="004C39D0" w:rsidP="00D84C5F">
            <w:pPr>
              <w:jc w:val="both"/>
              <w:rPr>
                <w:rFonts w:ascii="Arial" w:hAnsi="Arial" w:cs="Arial"/>
                <w:color w:val="FF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4E4C824E"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3670A7F" w:rsidR="00027B83" w:rsidRPr="00F43A8F" w:rsidRDefault="00B334D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459B3DD0" w:rsidR="00027B83" w:rsidRPr="00E1112E" w:rsidRDefault="00B334D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53C0E6BE"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D4D6" w14:textId="77777777" w:rsidR="0077531C" w:rsidRDefault="0077531C">
      <w:pPr>
        <w:rPr>
          <w:sz w:val="20"/>
        </w:rPr>
      </w:pPr>
      <w:r>
        <w:rPr>
          <w:sz w:val="20"/>
        </w:rPr>
        <w:separator/>
      </w:r>
    </w:p>
  </w:endnote>
  <w:endnote w:type="continuationSeparator" w:id="0">
    <w:p w14:paraId="6F936CD8" w14:textId="77777777" w:rsidR="0077531C" w:rsidRDefault="0077531C">
      <w:pPr>
        <w:rPr>
          <w:sz w:val="20"/>
        </w:rPr>
      </w:pPr>
      <w:r>
        <w:rPr>
          <w:sz w:val="20"/>
        </w:rPr>
        <w:continuationSeparator/>
      </w:r>
    </w:p>
  </w:endnote>
  <w:endnote w:type="continuationNotice" w:id="1">
    <w:p w14:paraId="3A00A207" w14:textId="77777777" w:rsidR="0077531C" w:rsidRDefault="00775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D931" w14:textId="77777777" w:rsidR="0077531C" w:rsidRDefault="0077531C">
      <w:pPr>
        <w:rPr>
          <w:sz w:val="20"/>
        </w:rPr>
      </w:pPr>
      <w:r>
        <w:rPr>
          <w:sz w:val="20"/>
        </w:rPr>
        <w:separator/>
      </w:r>
    </w:p>
  </w:footnote>
  <w:footnote w:type="continuationSeparator" w:id="0">
    <w:p w14:paraId="063EF176" w14:textId="77777777" w:rsidR="0077531C" w:rsidRDefault="0077531C">
      <w:pPr>
        <w:rPr>
          <w:sz w:val="20"/>
        </w:rPr>
      </w:pPr>
      <w:r>
        <w:rPr>
          <w:sz w:val="20"/>
        </w:rPr>
        <w:continuationSeparator/>
      </w:r>
    </w:p>
  </w:footnote>
  <w:footnote w:type="continuationNotice" w:id="1">
    <w:p w14:paraId="2410CB46" w14:textId="77777777" w:rsidR="0077531C" w:rsidRDefault="00775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9mR32KnhuxcPN2MPkUXSOUYEt6d2n17SD0KhPXyTsRJhSqdVlffH0h+CbTA3VMDR5ttIFdzUIe0kx79lO8afA==" w:salt="5eU3aCoKVUavr7hhZ58RE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087"/>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0B3"/>
    <w:rsid w:val="000777B9"/>
    <w:rsid w:val="0008076F"/>
    <w:rsid w:val="00080C05"/>
    <w:rsid w:val="00081A25"/>
    <w:rsid w:val="000861BC"/>
    <w:rsid w:val="000862CB"/>
    <w:rsid w:val="00091864"/>
    <w:rsid w:val="00092A8F"/>
    <w:rsid w:val="0009488C"/>
    <w:rsid w:val="00095EDD"/>
    <w:rsid w:val="00097C79"/>
    <w:rsid w:val="000A59FC"/>
    <w:rsid w:val="000B0897"/>
    <w:rsid w:val="000B0A52"/>
    <w:rsid w:val="000B50F3"/>
    <w:rsid w:val="000B5836"/>
    <w:rsid w:val="000B68C6"/>
    <w:rsid w:val="000B6AE5"/>
    <w:rsid w:val="000C1113"/>
    <w:rsid w:val="000C13DF"/>
    <w:rsid w:val="000C1429"/>
    <w:rsid w:val="000C309E"/>
    <w:rsid w:val="000C37C6"/>
    <w:rsid w:val="000C6F6D"/>
    <w:rsid w:val="000D0584"/>
    <w:rsid w:val="000D2E71"/>
    <w:rsid w:val="000D3A02"/>
    <w:rsid w:val="000D5C4B"/>
    <w:rsid w:val="000D69D4"/>
    <w:rsid w:val="000D72F4"/>
    <w:rsid w:val="000E20BC"/>
    <w:rsid w:val="000E5E46"/>
    <w:rsid w:val="000E636A"/>
    <w:rsid w:val="000E63FB"/>
    <w:rsid w:val="000F35D7"/>
    <w:rsid w:val="000F49E1"/>
    <w:rsid w:val="000F7BF8"/>
    <w:rsid w:val="00102979"/>
    <w:rsid w:val="00103EA4"/>
    <w:rsid w:val="001073D6"/>
    <w:rsid w:val="00110B38"/>
    <w:rsid w:val="00111ED4"/>
    <w:rsid w:val="00112E83"/>
    <w:rsid w:val="001138E0"/>
    <w:rsid w:val="00116D9B"/>
    <w:rsid w:val="00122743"/>
    <w:rsid w:val="00122826"/>
    <w:rsid w:val="00124467"/>
    <w:rsid w:val="00126A53"/>
    <w:rsid w:val="00127670"/>
    <w:rsid w:val="0013399B"/>
    <w:rsid w:val="001340EA"/>
    <w:rsid w:val="001345AA"/>
    <w:rsid w:val="0013678E"/>
    <w:rsid w:val="00141301"/>
    <w:rsid w:val="0014354F"/>
    <w:rsid w:val="00143561"/>
    <w:rsid w:val="00143F84"/>
    <w:rsid w:val="00144B14"/>
    <w:rsid w:val="00152020"/>
    <w:rsid w:val="00152A78"/>
    <w:rsid w:val="00153064"/>
    <w:rsid w:val="001535B6"/>
    <w:rsid w:val="00156B2C"/>
    <w:rsid w:val="00161B98"/>
    <w:rsid w:val="00161D5A"/>
    <w:rsid w:val="00161D8E"/>
    <w:rsid w:val="0016314F"/>
    <w:rsid w:val="0016597D"/>
    <w:rsid w:val="00167765"/>
    <w:rsid w:val="0017268A"/>
    <w:rsid w:val="00174C33"/>
    <w:rsid w:val="0017507F"/>
    <w:rsid w:val="001778BE"/>
    <w:rsid w:val="00185023"/>
    <w:rsid w:val="001902D3"/>
    <w:rsid w:val="00192C1E"/>
    <w:rsid w:val="00193AA8"/>
    <w:rsid w:val="00194C69"/>
    <w:rsid w:val="001A0CEE"/>
    <w:rsid w:val="001A399D"/>
    <w:rsid w:val="001A3F8B"/>
    <w:rsid w:val="001A5CE5"/>
    <w:rsid w:val="001A7B0C"/>
    <w:rsid w:val="001A7C76"/>
    <w:rsid w:val="001B150B"/>
    <w:rsid w:val="001B41F4"/>
    <w:rsid w:val="001B494F"/>
    <w:rsid w:val="001B5EFE"/>
    <w:rsid w:val="001B6F97"/>
    <w:rsid w:val="001B727E"/>
    <w:rsid w:val="001C1206"/>
    <w:rsid w:val="001C2DD7"/>
    <w:rsid w:val="001C493E"/>
    <w:rsid w:val="001C5CA7"/>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17AC9"/>
    <w:rsid w:val="00221D01"/>
    <w:rsid w:val="0022431E"/>
    <w:rsid w:val="002249AD"/>
    <w:rsid w:val="002257BF"/>
    <w:rsid w:val="0022601F"/>
    <w:rsid w:val="00227FD9"/>
    <w:rsid w:val="00232964"/>
    <w:rsid w:val="002343B4"/>
    <w:rsid w:val="002374A4"/>
    <w:rsid w:val="00241261"/>
    <w:rsid w:val="0024227F"/>
    <w:rsid w:val="0024242F"/>
    <w:rsid w:val="00250742"/>
    <w:rsid w:val="00250D4F"/>
    <w:rsid w:val="00251391"/>
    <w:rsid w:val="00253352"/>
    <w:rsid w:val="002537E4"/>
    <w:rsid w:val="0025460E"/>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63A6"/>
    <w:rsid w:val="0029777E"/>
    <w:rsid w:val="002A0642"/>
    <w:rsid w:val="002A0E97"/>
    <w:rsid w:val="002A103C"/>
    <w:rsid w:val="002A4BB2"/>
    <w:rsid w:val="002A701A"/>
    <w:rsid w:val="002A73F9"/>
    <w:rsid w:val="002B010D"/>
    <w:rsid w:val="002B0CE1"/>
    <w:rsid w:val="002B23F6"/>
    <w:rsid w:val="002C0543"/>
    <w:rsid w:val="002C0A5D"/>
    <w:rsid w:val="002C0BF0"/>
    <w:rsid w:val="002C233E"/>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068BC"/>
    <w:rsid w:val="00310292"/>
    <w:rsid w:val="00311C10"/>
    <w:rsid w:val="00312823"/>
    <w:rsid w:val="00314CB9"/>
    <w:rsid w:val="00314F55"/>
    <w:rsid w:val="00315A72"/>
    <w:rsid w:val="0031751A"/>
    <w:rsid w:val="003179BC"/>
    <w:rsid w:val="00321310"/>
    <w:rsid w:val="003227A5"/>
    <w:rsid w:val="00323811"/>
    <w:rsid w:val="00331016"/>
    <w:rsid w:val="00336101"/>
    <w:rsid w:val="00337371"/>
    <w:rsid w:val="003415B9"/>
    <w:rsid w:val="003470B4"/>
    <w:rsid w:val="00350567"/>
    <w:rsid w:val="00350A06"/>
    <w:rsid w:val="00352204"/>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972E4"/>
    <w:rsid w:val="003A2D44"/>
    <w:rsid w:val="003A4659"/>
    <w:rsid w:val="003B0B8C"/>
    <w:rsid w:val="003B1AEA"/>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90D"/>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5DBC"/>
    <w:rsid w:val="00476869"/>
    <w:rsid w:val="004805CC"/>
    <w:rsid w:val="00481F6F"/>
    <w:rsid w:val="00481FD8"/>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978E6"/>
    <w:rsid w:val="004A2CF1"/>
    <w:rsid w:val="004A4FD4"/>
    <w:rsid w:val="004A6075"/>
    <w:rsid w:val="004AD215"/>
    <w:rsid w:val="004B2700"/>
    <w:rsid w:val="004B3515"/>
    <w:rsid w:val="004B6461"/>
    <w:rsid w:val="004B6958"/>
    <w:rsid w:val="004B74AB"/>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06186"/>
    <w:rsid w:val="00510DC4"/>
    <w:rsid w:val="00512F24"/>
    <w:rsid w:val="00515627"/>
    <w:rsid w:val="00515B4E"/>
    <w:rsid w:val="00515C13"/>
    <w:rsid w:val="00516832"/>
    <w:rsid w:val="00517D6A"/>
    <w:rsid w:val="0052092F"/>
    <w:rsid w:val="005209DF"/>
    <w:rsid w:val="00521AC4"/>
    <w:rsid w:val="00521B7C"/>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0D2"/>
    <w:rsid w:val="00566364"/>
    <w:rsid w:val="005701ED"/>
    <w:rsid w:val="00570A82"/>
    <w:rsid w:val="00570E35"/>
    <w:rsid w:val="005748E9"/>
    <w:rsid w:val="0057670F"/>
    <w:rsid w:val="005818E5"/>
    <w:rsid w:val="005824F4"/>
    <w:rsid w:val="00585200"/>
    <w:rsid w:val="00585634"/>
    <w:rsid w:val="005869AB"/>
    <w:rsid w:val="00587BFE"/>
    <w:rsid w:val="00591734"/>
    <w:rsid w:val="00593819"/>
    <w:rsid w:val="00594C30"/>
    <w:rsid w:val="005950BE"/>
    <w:rsid w:val="005954E9"/>
    <w:rsid w:val="005958E9"/>
    <w:rsid w:val="00596C93"/>
    <w:rsid w:val="00597BBE"/>
    <w:rsid w:val="005A04BA"/>
    <w:rsid w:val="005A0845"/>
    <w:rsid w:val="005A1014"/>
    <w:rsid w:val="005A45EB"/>
    <w:rsid w:val="005A4629"/>
    <w:rsid w:val="005A6E19"/>
    <w:rsid w:val="005B0140"/>
    <w:rsid w:val="005B5788"/>
    <w:rsid w:val="005B59F9"/>
    <w:rsid w:val="005C07FF"/>
    <w:rsid w:val="005C2F52"/>
    <w:rsid w:val="005C2FCD"/>
    <w:rsid w:val="005C4AED"/>
    <w:rsid w:val="005C4E8F"/>
    <w:rsid w:val="005C5D8C"/>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294"/>
    <w:rsid w:val="006055FC"/>
    <w:rsid w:val="00605A03"/>
    <w:rsid w:val="006101CE"/>
    <w:rsid w:val="00611FF1"/>
    <w:rsid w:val="00612DCC"/>
    <w:rsid w:val="00615A20"/>
    <w:rsid w:val="0061678D"/>
    <w:rsid w:val="006212C1"/>
    <w:rsid w:val="006215C0"/>
    <w:rsid w:val="00621C05"/>
    <w:rsid w:val="00621E62"/>
    <w:rsid w:val="00624A7A"/>
    <w:rsid w:val="00626527"/>
    <w:rsid w:val="00626B14"/>
    <w:rsid w:val="00637F29"/>
    <w:rsid w:val="00637FCE"/>
    <w:rsid w:val="00640BA4"/>
    <w:rsid w:val="006450AB"/>
    <w:rsid w:val="00647283"/>
    <w:rsid w:val="00660626"/>
    <w:rsid w:val="006612F1"/>
    <w:rsid w:val="00663DD6"/>
    <w:rsid w:val="00665718"/>
    <w:rsid w:val="006657EB"/>
    <w:rsid w:val="00666928"/>
    <w:rsid w:val="00667212"/>
    <w:rsid w:val="00670F44"/>
    <w:rsid w:val="0067127E"/>
    <w:rsid w:val="00673E20"/>
    <w:rsid w:val="00674EAB"/>
    <w:rsid w:val="00677B37"/>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2EE"/>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531C"/>
    <w:rsid w:val="00777417"/>
    <w:rsid w:val="007774BF"/>
    <w:rsid w:val="0078296D"/>
    <w:rsid w:val="00784DB5"/>
    <w:rsid w:val="00785344"/>
    <w:rsid w:val="007859EE"/>
    <w:rsid w:val="007875E1"/>
    <w:rsid w:val="00791BBB"/>
    <w:rsid w:val="0079234F"/>
    <w:rsid w:val="00793064"/>
    <w:rsid w:val="00793214"/>
    <w:rsid w:val="00795835"/>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0734"/>
    <w:rsid w:val="007C151C"/>
    <w:rsid w:val="007C4F20"/>
    <w:rsid w:val="007C5AED"/>
    <w:rsid w:val="007E3A76"/>
    <w:rsid w:val="007E517C"/>
    <w:rsid w:val="007F0218"/>
    <w:rsid w:val="007F79C8"/>
    <w:rsid w:val="007F7A3D"/>
    <w:rsid w:val="008008F1"/>
    <w:rsid w:val="00800EC0"/>
    <w:rsid w:val="008117EE"/>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2112"/>
    <w:rsid w:val="008D3666"/>
    <w:rsid w:val="008D55DB"/>
    <w:rsid w:val="008D61DA"/>
    <w:rsid w:val="008E0468"/>
    <w:rsid w:val="008E1CFF"/>
    <w:rsid w:val="008E403F"/>
    <w:rsid w:val="008E59CF"/>
    <w:rsid w:val="008E5D41"/>
    <w:rsid w:val="008F39A8"/>
    <w:rsid w:val="008F5374"/>
    <w:rsid w:val="00900C81"/>
    <w:rsid w:val="0090110A"/>
    <w:rsid w:val="009021E4"/>
    <w:rsid w:val="0090650B"/>
    <w:rsid w:val="0091149C"/>
    <w:rsid w:val="009166C4"/>
    <w:rsid w:val="0092026D"/>
    <w:rsid w:val="009215D9"/>
    <w:rsid w:val="00921DB0"/>
    <w:rsid w:val="0092372C"/>
    <w:rsid w:val="00925581"/>
    <w:rsid w:val="00927178"/>
    <w:rsid w:val="0093012E"/>
    <w:rsid w:val="009314F1"/>
    <w:rsid w:val="009320CD"/>
    <w:rsid w:val="009323B7"/>
    <w:rsid w:val="00936823"/>
    <w:rsid w:val="009417B2"/>
    <w:rsid w:val="0094222C"/>
    <w:rsid w:val="00942235"/>
    <w:rsid w:val="00942517"/>
    <w:rsid w:val="00950EBA"/>
    <w:rsid w:val="00951BFE"/>
    <w:rsid w:val="00951EBD"/>
    <w:rsid w:val="00956878"/>
    <w:rsid w:val="00964A72"/>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47F"/>
    <w:rsid w:val="00992B1C"/>
    <w:rsid w:val="00992C3D"/>
    <w:rsid w:val="009A2C44"/>
    <w:rsid w:val="009A48A4"/>
    <w:rsid w:val="009B3604"/>
    <w:rsid w:val="009B3F17"/>
    <w:rsid w:val="009B6B0D"/>
    <w:rsid w:val="009C2CDB"/>
    <w:rsid w:val="009C611D"/>
    <w:rsid w:val="009C7439"/>
    <w:rsid w:val="009C7FFC"/>
    <w:rsid w:val="009D1C6A"/>
    <w:rsid w:val="009D2B4E"/>
    <w:rsid w:val="009D3139"/>
    <w:rsid w:val="009D3BD7"/>
    <w:rsid w:val="009D4BAF"/>
    <w:rsid w:val="009D5E50"/>
    <w:rsid w:val="009D67A2"/>
    <w:rsid w:val="009E49F3"/>
    <w:rsid w:val="009E533F"/>
    <w:rsid w:val="009E7B02"/>
    <w:rsid w:val="009F38BF"/>
    <w:rsid w:val="009F74C1"/>
    <w:rsid w:val="00A024F0"/>
    <w:rsid w:val="00A045D1"/>
    <w:rsid w:val="00A06DC7"/>
    <w:rsid w:val="00A16485"/>
    <w:rsid w:val="00A20F9C"/>
    <w:rsid w:val="00A21173"/>
    <w:rsid w:val="00A2184F"/>
    <w:rsid w:val="00A21996"/>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0EE4"/>
    <w:rsid w:val="00AC1FB1"/>
    <w:rsid w:val="00AC20B4"/>
    <w:rsid w:val="00AC3D9F"/>
    <w:rsid w:val="00AC7F39"/>
    <w:rsid w:val="00AD1349"/>
    <w:rsid w:val="00AD2E18"/>
    <w:rsid w:val="00AD3A0B"/>
    <w:rsid w:val="00AD7279"/>
    <w:rsid w:val="00AD7AF0"/>
    <w:rsid w:val="00AE7E54"/>
    <w:rsid w:val="00AF074F"/>
    <w:rsid w:val="00AF0A98"/>
    <w:rsid w:val="00AF45E5"/>
    <w:rsid w:val="00AF4CE7"/>
    <w:rsid w:val="00AF70C8"/>
    <w:rsid w:val="00B01324"/>
    <w:rsid w:val="00B03DD2"/>
    <w:rsid w:val="00B055E5"/>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34D0"/>
    <w:rsid w:val="00B3473F"/>
    <w:rsid w:val="00B34A9A"/>
    <w:rsid w:val="00B41931"/>
    <w:rsid w:val="00B41FCD"/>
    <w:rsid w:val="00B43263"/>
    <w:rsid w:val="00B435D7"/>
    <w:rsid w:val="00B43D62"/>
    <w:rsid w:val="00B444CE"/>
    <w:rsid w:val="00B54EB0"/>
    <w:rsid w:val="00B552F6"/>
    <w:rsid w:val="00B55F3F"/>
    <w:rsid w:val="00B56E16"/>
    <w:rsid w:val="00B570B4"/>
    <w:rsid w:val="00B574EE"/>
    <w:rsid w:val="00B57967"/>
    <w:rsid w:val="00B60D16"/>
    <w:rsid w:val="00B633FC"/>
    <w:rsid w:val="00B64D3F"/>
    <w:rsid w:val="00B65D2F"/>
    <w:rsid w:val="00B703B5"/>
    <w:rsid w:val="00B70452"/>
    <w:rsid w:val="00B709F3"/>
    <w:rsid w:val="00B716C1"/>
    <w:rsid w:val="00B71B9B"/>
    <w:rsid w:val="00B72019"/>
    <w:rsid w:val="00B72472"/>
    <w:rsid w:val="00B72F66"/>
    <w:rsid w:val="00B73F5E"/>
    <w:rsid w:val="00B75BE2"/>
    <w:rsid w:val="00B770C2"/>
    <w:rsid w:val="00B80B03"/>
    <w:rsid w:val="00B83B8F"/>
    <w:rsid w:val="00B8409D"/>
    <w:rsid w:val="00B840D6"/>
    <w:rsid w:val="00B86911"/>
    <w:rsid w:val="00B873B0"/>
    <w:rsid w:val="00B877E6"/>
    <w:rsid w:val="00B939EB"/>
    <w:rsid w:val="00B97370"/>
    <w:rsid w:val="00BA065A"/>
    <w:rsid w:val="00BA32C4"/>
    <w:rsid w:val="00BA76A2"/>
    <w:rsid w:val="00BB1936"/>
    <w:rsid w:val="00BB19A4"/>
    <w:rsid w:val="00BB2F24"/>
    <w:rsid w:val="00BB37DA"/>
    <w:rsid w:val="00BB70C9"/>
    <w:rsid w:val="00BC0498"/>
    <w:rsid w:val="00BC0648"/>
    <w:rsid w:val="00BC2456"/>
    <w:rsid w:val="00BC544F"/>
    <w:rsid w:val="00BC5E3D"/>
    <w:rsid w:val="00BC6E0A"/>
    <w:rsid w:val="00BC72BA"/>
    <w:rsid w:val="00BD4709"/>
    <w:rsid w:val="00BD5729"/>
    <w:rsid w:val="00BD6E79"/>
    <w:rsid w:val="00BE2CE2"/>
    <w:rsid w:val="00BE3BBA"/>
    <w:rsid w:val="00BE7272"/>
    <w:rsid w:val="00BF1021"/>
    <w:rsid w:val="00BF1776"/>
    <w:rsid w:val="00BF25DF"/>
    <w:rsid w:val="00BF25E3"/>
    <w:rsid w:val="00BF3949"/>
    <w:rsid w:val="00BF7A49"/>
    <w:rsid w:val="00C007C0"/>
    <w:rsid w:val="00C00991"/>
    <w:rsid w:val="00C0310A"/>
    <w:rsid w:val="00C04A44"/>
    <w:rsid w:val="00C0751C"/>
    <w:rsid w:val="00C11431"/>
    <w:rsid w:val="00C13371"/>
    <w:rsid w:val="00C1378F"/>
    <w:rsid w:val="00C15AF5"/>
    <w:rsid w:val="00C17749"/>
    <w:rsid w:val="00C177ED"/>
    <w:rsid w:val="00C2020F"/>
    <w:rsid w:val="00C20F1A"/>
    <w:rsid w:val="00C214BF"/>
    <w:rsid w:val="00C22CD8"/>
    <w:rsid w:val="00C269BF"/>
    <w:rsid w:val="00C27C4D"/>
    <w:rsid w:val="00C3030A"/>
    <w:rsid w:val="00C3352A"/>
    <w:rsid w:val="00C36DAB"/>
    <w:rsid w:val="00C41A23"/>
    <w:rsid w:val="00C41D77"/>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87F73"/>
    <w:rsid w:val="00C92358"/>
    <w:rsid w:val="00C93FBB"/>
    <w:rsid w:val="00CA1D47"/>
    <w:rsid w:val="00CA2B63"/>
    <w:rsid w:val="00CA5EB2"/>
    <w:rsid w:val="00CA6154"/>
    <w:rsid w:val="00CA6261"/>
    <w:rsid w:val="00CA7891"/>
    <w:rsid w:val="00CB20F4"/>
    <w:rsid w:val="00CB2174"/>
    <w:rsid w:val="00CB3AFF"/>
    <w:rsid w:val="00CB3B51"/>
    <w:rsid w:val="00CB3BD5"/>
    <w:rsid w:val="00CB4361"/>
    <w:rsid w:val="00CB508C"/>
    <w:rsid w:val="00CB55C5"/>
    <w:rsid w:val="00CC5EFD"/>
    <w:rsid w:val="00CC7B43"/>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0517D"/>
    <w:rsid w:val="00D1191C"/>
    <w:rsid w:val="00D127A8"/>
    <w:rsid w:val="00D1296C"/>
    <w:rsid w:val="00D14EE5"/>
    <w:rsid w:val="00D17985"/>
    <w:rsid w:val="00D20065"/>
    <w:rsid w:val="00D21F4D"/>
    <w:rsid w:val="00D27E82"/>
    <w:rsid w:val="00D300E2"/>
    <w:rsid w:val="00D31822"/>
    <w:rsid w:val="00D31913"/>
    <w:rsid w:val="00D336AE"/>
    <w:rsid w:val="00D33BD6"/>
    <w:rsid w:val="00D4362F"/>
    <w:rsid w:val="00D43B47"/>
    <w:rsid w:val="00D45DCF"/>
    <w:rsid w:val="00D45E1E"/>
    <w:rsid w:val="00D4687F"/>
    <w:rsid w:val="00D475B4"/>
    <w:rsid w:val="00D50399"/>
    <w:rsid w:val="00D50EAE"/>
    <w:rsid w:val="00D51F24"/>
    <w:rsid w:val="00D52653"/>
    <w:rsid w:val="00D5504F"/>
    <w:rsid w:val="00D550DB"/>
    <w:rsid w:val="00D568C1"/>
    <w:rsid w:val="00D61112"/>
    <w:rsid w:val="00D72002"/>
    <w:rsid w:val="00D73D24"/>
    <w:rsid w:val="00D74259"/>
    <w:rsid w:val="00D775F3"/>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D3279"/>
    <w:rsid w:val="00DE24D2"/>
    <w:rsid w:val="00DE2599"/>
    <w:rsid w:val="00DE54A3"/>
    <w:rsid w:val="00DF031E"/>
    <w:rsid w:val="00DF1DC3"/>
    <w:rsid w:val="00DF27C1"/>
    <w:rsid w:val="00DF68C0"/>
    <w:rsid w:val="00DF7F5E"/>
    <w:rsid w:val="00E011DA"/>
    <w:rsid w:val="00E02962"/>
    <w:rsid w:val="00E10A7A"/>
    <w:rsid w:val="00E1112E"/>
    <w:rsid w:val="00E116F4"/>
    <w:rsid w:val="00E201FD"/>
    <w:rsid w:val="00E219F6"/>
    <w:rsid w:val="00E250AB"/>
    <w:rsid w:val="00E25FA9"/>
    <w:rsid w:val="00E277C5"/>
    <w:rsid w:val="00E325E6"/>
    <w:rsid w:val="00E352C0"/>
    <w:rsid w:val="00E35C62"/>
    <w:rsid w:val="00E3693D"/>
    <w:rsid w:val="00E4079E"/>
    <w:rsid w:val="00E40FFC"/>
    <w:rsid w:val="00E41EAA"/>
    <w:rsid w:val="00E420FE"/>
    <w:rsid w:val="00E43604"/>
    <w:rsid w:val="00E44089"/>
    <w:rsid w:val="00E45275"/>
    <w:rsid w:val="00E46C4C"/>
    <w:rsid w:val="00E50EFB"/>
    <w:rsid w:val="00E514DC"/>
    <w:rsid w:val="00E521F7"/>
    <w:rsid w:val="00E531E8"/>
    <w:rsid w:val="00E533A3"/>
    <w:rsid w:val="00E5575E"/>
    <w:rsid w:val="00E55B6E"/>
    <w:rsid w:val="00E56941"/>
    <w:rsid w:val="00E57A9A"/>
    <w:rsid w:val="00E60769"/>
    <w:rsid w:val="00E613FD"/>
    <w:rsid w:val="00E62313"/>
    <w:rsid w:val="00E62B07"/>
    <w:rsid w:val="00E66C50"/>
    <w:rsid w:val="00E715E3"/>
    <w:rsid w:val="00E71D94"/>
    <w:rsid w:val="00E742A3"/>
    <w:rsid w:val="00E77217"/>
    <w:rsid w:val="00E81540"/>
    <w:rsid w:val="00E81DB9"/>
    <w:rsid w:val="00E82553"/>
    <w:rsid w:val="00E857D0"/>
    <w:rsid w:val="00E86C94"/>
    <w:rsid w:val="00E91B07"/>
    <w:rsid w:val="00E92AEA"/>
    <w:rsid w:val="00E92CB5"/>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4F43"/>
    <w:rsid w:val="00EC7E05"/>
    <w:rsid w:val="00ED070C"/>
    <w:rsid w:val="00ED39C4"/>
    <w:rsid w:val="00ED6D4F"/>
    <w:rsid w:val="00ED763E"/>
    <w:rsid w:val="00EE254E"/>
    <w:rsid w:val="00EE461C"/>
    <w:rsid w:val="00EE4952"/>
    <w:rsid w:val="00EE7B0C"/>
    <w:rsid w:val="00EF08C4"/>
    <w:rsid w:val="00EF1CF2"/>
    <w:rsid w:val="00EF4400"/>
    <w:rsid w:val="00F00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46C21"/>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029C"/>
    <w:rsid w:val="00FD301B"/>
    <w:rsid w:val="00FD3A46"/>
    <w:rsid w:val="00FD3C7F"/>
    <w:rsid w:val="00FD62F7"/>
    <w:rsid w:val="00FE6475"/>
    <w:rsid w:val="00FF0E17"/>
    <w:rsid w:val="00FF13DB"/>
    <w:rsid w:val="00FF2FB3"/>
    <w:rsid w:val="00FF447A"/>
    <w:rsid w:val="00FF6358"/>
    <w:rsid w:val="00FF6519"/>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2408C"/>
    <w:rsid w:val="000328E1"/>
    <w:rsid w:val="000424EA"/>
    <w:rsid w:val="00052C0A"/>
    <w:rsid w:val="00074285"/>
    <w:rsid w:val="000B5836"/>
    <w:rsid w:val="000C1113"/>
    <w:rsid w:val="00106670"/>
    <w:rsid w:val="001925D3"/>
    <w:rsid w:val="00194C69"/>
    <w:rsid w:val="001A59B7"/>
    <w:rsid w:val="001B494F"/>
    <w:rsid w:val="00270331"/>
    <w:rsid w:val="002D184B"/>
    <w:rsid w:val="002D3256"/>
    <w:rsid w:val="002E15A8"/>
    <w:rsid w:val="00315A72"/>
    <w:rsid w:val="00350567"/>
    <w:rsid w:val="003806A5"/>
    <w:rsid w:val="00383A1A"/>
    <w:rsid w:val="003B1AEA"/>
    <w:rsid w:val="003C461C"/>
    <w:rsid w:val="003E2A89"/>
    <w:rsid w:val="00432A22"/>
    <w:rsid w:val="00444E67"/>
    <w:rsid w:val="00484F44"/>
    <w:rsid w:val="004931CD"/>
    <w:rsid w:val="00515627"/>
    <w:rsid w:val="00517D6A"/>
    <w:rsid w:val="00527481"/>
    <w:rsid w:val="005A1014"/>
    <w:rsid w:val="005C2FCD"/>
    <w:rsid w:val="005C785D"/>
    <w:rsid w:val="00605294"/>
    <w:rsid w:val="0068115B"/>
    <w:rsid w:val="006825A7"/>
    <w:rsid w:val="006C1A4B"/>
    <w:rsid w:val="007521D9"/>
    <w:rsid w:val="007B1747"/>
    <w:rsid w:val="007C5AED"/>
    <w:rsid w:val="008131E1"/>
    <w:rsid w:val="00885241"/>
    <w:rsid w:val="008C4B2C"/>
    <w:rsid w:val="008E5D41"/>
    <w:rsid w:val="008F7A75"/>
    <w:rsid w:val="0092026D"/>
    <w:rsid w:val="0092372C"/>
    <w:rsid w:val="00942517"/>
    <w:rsid w:val="00986FAF"/>
    <w:rsid w:val="009E61DE"/>
    <w:rsid w:val="009F38BF"/>
    <w:rsid w:val="00A3723D"/>
    <w:rsid w:val="00A765DF"/>
    <w:rsid w:val="00AA4B3D"/>
    <w:rsid w:val="00AA7FA7"/>
    <w:rsid w:val="00AD3A0B"/>
    <w:rsid w:val="00B01D8C"/>
    <w:rsid w:val="00B3473F"/>
    <w:rsid w:val="00B87A18"/>
    <w:rsid w:val="00C10DE7"/>
    <w:rsid w:val="00C452FE"/>
    <w:rsid w:val="00C55DF0"/>
    <w:rsid w:val="00DE6A06"/>
    <w:rsid w:val="00E25FA9"/>
    <w:rsid w:val="00E352C0"/>
    <w:rsid w:val="00E60781"/>
    <w:rsid w:val="00E613FD"/>
    <w:rsid w:val="00E62B07"/>
    <w:rsid w:val="00E7721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22259</Words>
  <Characters>12689</Characters>
  <Application>Microsoft Office Word</Application>
  <DocSecurity>8</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34879</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14</cp:revision>
  <cp:lastPrinted>2017-06-30T09:42:00Z</cp:lastPrinted>
  <dcterms:created xsi:type="dcterms:W3CDTF">2025-12-17T12:22:00Z</dcterms:created>
  <dcterms:modified xsi:type="dcterms:W3CDTF">2025-12-19T06:46:00Z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